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5A7F0" w14:textId="55B52BAF" w:rsidR="00871DD9" w:rsidRDefault="00871DD9" w:rsidP="00E7349D">
      <w:pPr>
        <w:pStyle w:val="BodyText"/>
        <w:spacing w:before="60"/>
        <w:jc w:val="right"/>
        <w:rPr>
          <w:rFonts w:asciiTheme="minorHAnsi" w:hAnsiTheme="minorHAnsi" w:cstheme="minorHAnsi"/>
          <w:color w:val="002060"/>
        </w:rPr>
      </w:pPr>
      <w:r>
        <w:rPr>
          <w:rFonts w:asciiTheme="minorHAnsi" w:hAnsiTheme="minorHAnsi" w:cstheme="minorHAnsi"/>
          <w:color w:val="002060"/>
        </w:rPr>
        <w:t>Anexa nr.1 la OMIPE nr.</w:t>
      </w:r>
      <w:r w:rsidR="00CD1372">
        <w:rPr>
          <w:rFonts w:asciiTheme="minorHAnsi" w:hAnsiTheme="minorHAnsi" w:cstheme="minorHAnsi"/>
          <w:color w:val="002060"/>
        </w:rPr>
        <w:t>1012</w:t>
      </w:r>
      <w:r>
        <w:rPr>
          <w:rFonts w:asciiTheme="minorHAnsi" w:hAnsiTheme="minorHAnsi" w:cstheme="minorHAnsi"/>
          <w:color w:val="002060"/>
        </w:rPr>
        <w:t>/</w:t>
      </w:r>
      <w:r w:rsidR="00CD1372">
        <w:rPr>
          <w:rFonts w:asciiTheme="minorHAnsi" w:hAnsiTheme="minorHAnsi" w:cstheme="minorHAnsi"/>
          <w:color w:val="002060"/>
        </w:rPr>
        <w:t>2025</w:t>
      </w:r>
    </w:p>
    <w:p w14:paraId="04CA6BFB" w14:textId="77777777" w:rsidR="00CD090F" w:rsidRDefault="00871DD9" w:rsidP="00E7349D">
      <w:pPr>
        <w:pStyle w:val="BodyText"/>
        <w:spacing w:before="60"/>
        <w:jc w:val="right"/>
        <w:rPr>
          <w:rFonts w:asciiTheme="minorHAnsi" w:hAnsiTheme="minorHAnsi" w:cstheme="minorHAnsi"/>
          <w:iCs/>
          <w:color w:val="002060"/>
        </w:rPr>
      </w:pPr>
      <w:r>
        <w:rPr>
          <w:rFonts w:asciiTheme="minorHAnsi" w:hAnsiTheme="minorHAnsi" w:cstheme="minorHAnsi"/>
          <w:color w:val="002060"/>
        </w:rPr>
        <w:t xml:space="preserve">(Anexa nr.8 la </w:t>
      </w:r>
      <w:r w:rsidR="00CD090F" w:rsidRPr="00CD090F">
        <w:rPr>
          <w:rFonts w:asciiTheme="minorHAnsi" w:hAnsiTheme="minorHAnsi" w:cstheme="minorHAnsi"/>
          <w:iCs/>
          <w:color w:val="002060"/>
        </w:rPr>
        <w:t>la Ghidul Solicitantului: Investiții în infrastructura unităților care furnizează servicii de paliație aprobat prin</w:t>
      </w:r>
      <w:r w:rsidR="00CD090F">
        <w:rPr>
          <w:rFonts w:asciiTheme="minorHAnsi" w:hAnsiTheme="minorHAnsi" w:cstheme="minorHAnsi"/>
          <w:iCs/>
          <w:color w:val="002060"/>
        </w:rPr>
        <w:t xml:space="preserve"> </w:t>
      </w:r>
    </w:p>
    <w:p w14:paraId="7C5B2DE1" w14:textId="545610AC" w:rsidR="00871DD9" w:rsidRDefault="00871DD9" w:rsidP="00E7349D">
      <w:pPr>
        <w:pStyle w:val="BodyText"/>
        <w:spacing w:before="60"/>
        <w:jc w:val="right"/>
        <w:rPr>
          <w:rFonts w:asciiTheme="minorHAnsi" w:hAnsiTheme="minorHAnsi" w:cstheme="minorHAnsi"/>
          <w:color w:val="002060"/>
        </w:rPr>
      </w:pPr>
      <w:r>
        <w:rPr>
          <w:rFonts w:asciiTheme="minorHAnsi" w:hAnsiTheme="minorHAnsi" w:cstheme="minorHAnsi"/>
          <w:color w:val="002060"/>
        </w:rPr>
        <w:t>OMIPE nr. 159/2025)</w:t>
      </w:r>
      <w:r w:rsidR="00E80370" w:rsidRPr="00C26AFF">
        <w:rPr>
          <w:rFonts w:asciiTheme="minorHAnsi" w:hAnsiTheme="minorHAnsi" w:cstheme="minorHAnsi"/>
          <w:color w:val="002060"/>
        </w:rPr>
        <w:tab/>
      </w:r>
    </w:p>
    <w:p w14:paraId="718A3AA4" w14:textId="77777777" w:rsidR="00871DD9" w:rsidRDefault="00871DD9" w:rsidP="00E7349D">
      <w:pPr>
        <w:pStyle w:val="BodyText"/>
        <w:spacing w:before="60"/>
        <w:jc w:val="right"/>
        <w:rPr>
          <w:rFonts w:asciiTheme="minorHAnsi" w:hAnsiTheme="minorHAnsi" w:cstheme="minorHAnsi"/>
          <w:color w:val="002060"/>
        </w:rPr>
      </w:pPr>
    </w:p>
    <w:p w14:paraId="2AD5DB3D" w14:textId="15B2C5B2" w:rsidR="00E80370" w:rsidRDefault="00561941" w:rsidP="007807F2">
      <w:pPr>
        <w:pStyle w:val="BodyText"/>
        <w:spacing w:before="60"/>
        <w:rPr>
          <w:rFonts w:asciiTheme="minorHAnsi" w:eastAsia="Cambria" w:hAnsiTheme="minorHAnsi" w:cstheme="minorHAnsi"/>
          <w:color w:val="002060"/>
        </w:rPr>
      </w:pPr>
      <w:r w:rsidRPr="00C26AFF">
        <w:rPr>
          <w:rFonts w:asciiTheme="minorHAnsi" w:eastAsia="Calibri" w:hAnsiTheme="minorHAnsi" w:cstheme="minorHAnsi"/>
          <w:color w:val="002060"/>
        </w:rPr>
        <w:t>Grila</w:t>
      </w:r>
      <w:r w:rsidR="00C26AFF" w:rsidRPr="00C26AFF">
        <w:rPr>
          <w:rFonts w:asciiTheme="minorHAnsi" w:eastAsia="Calibri" w:hAnsiTheme="minorHAnsi" w:cstheme="minorHAnsi"/>
          <w:color w:val="002060"/>
        </w:rPr>
        <w:t xml:space="preserve"> </w:t>
      </w:r>
      <w:r w:rsidRPr="00C26AFF">
        <w:rPr>
          <w:rFonts w:asciiTheme="minorHAnsi" w:eastAsia="Calibri" w:hAnsiTheme="minorHAnsi" w:cstheme="minorHAnsi"/>
          <w:color w:val="002060"/>
        </w:rPr>
        <w:t xml:space="preserve">de analiză a conformității </w:t>
      </w:r>
      <w:r w:rsidR="00E7349D">
        <w:rPr>
          <w:rFonts w:asciiTheme="minorHAnsi" w:eastAsia="Calibri" w:hAnsiTheme="minorHAnsi" w:cstheme="minorHAnsi"/>
          <w:color w:val="002060"/>
        </w:rPr>
        <w:t xml:space="preserve"> </w:t>
      </w:r>
      <w:r w:rsidRPr="00E7349D">
        <w:rPr>
          <w:rFonts w:asciiTheme="minorHAnsi" w:eastAsia="Cambria" w:hAnsiTheme="minorHAnsi" w:cstheme="minorHAnsi"/>
          <w:color w:val="002060"/>
        </w:rPr>
        <w:t xml:space="preserve">studiului de fezabilitate </w:t>
      </w:r>
      <w:r w:rsidR="009C1364" w:rsidRPr="00E7349D">
        <w:rPr>
          <w:rFonts w:asciiTheme="minorHAnsi" w:eastAsia="Cambria" w:hAnsiTheme="minorHAnsi" w:cstheme="minorHAnsi"/>
          <w:color w:val="002060"/>
        </w:rPr>
        <w:t xml:space="preserve">pentru </w:t>
      </w:r>
      <w:r w:rsidR="009C1364" w:rsidRPr="00E7349D">
        <w:rPr>
          <w:rFonts w:asciiTheme="minorHAnsi" w:eastAsia="Cambria" w:hAnsiTheme="minorHAnsi" w:cstheme="minorHAnsi"/>
          <w:color w:val="002060"/>
          <w:u w:val="single"/>
        </w:rPr>
        <w:t>obiective de investi</w:t>
      </w:r>
      <w:r w:rsidR="00F96278" w:rsidRPr="00E7349D">
        <w:rPr>
          <w:rFonts w:asciiTheme="minorHAnsi" w:eastAsia="Cambria" w:hAnsiTheme="minorHAnsi" w:cstheme="minorHAnsi"/>
          <w:color w:val="002060"/>
          <w:u w:val="single"/>
        </w:rPr>
        <w:t>ț</w:t>
      </w:r>
      <w:r w:rsidR="009C1364" w:rsidRPr="00E7349D">
        <w:rPr>
          <w:rFonts w:asciiTheme="minorHAnsi" w:eastAsia="Cambria" w:hAnsiTheme="minorHAnsi" w:cstheme="minorHAnsi"/>
          <w:color w:val="002060"/>
          <w:u w:val="single"/>
        </w:rPr>
        <w:t>ie</w:t>
      </w:r>
      <w:r w:rsidR="009C1364" w:rsidRPr="00E7349D">
        <w:rPr>
          <w:rFonts w:asciiTheme="minorHAnsi" w:eastAsia="Cambria" w:hAnsiTheme="minorHAnsi" w:cstheme="minorHAnsi"/>
          <w:color w:val="002060"/>
        </w:rPr>
        <w:t xml:space="preserve"> (SF)</w:t>
      </w:r>
    </w:p>
    <w:p w14:paraId="12A40587" w14:textId="77777777" w:rsidR="00E7349D" w:rsidRPr="00C26AFF" w:rsidRDefault="00E7349D" w:rsidP="00E7349D">
      <w:pPr>
        <w:pStyle w:val="BodyText"/>
        <w:spacing w:before="60"/>
        <w:jc w:val="right"/>
        <w:rPr>
          <w:rFonts w:eastAsia="Cambria" w:cstheme="minorHAnsi"/>
          <w:b w:val="0"/>
          <w:color w:val="002060"/>
        </w:rPr>
      </w:pPr>
    </w:p>
    <w:p w14:paraId="694877DE" w14:textId="0F8260EC" w:rsidR="00E80370" w:rsidRPr="002648D4" w:rsidRDefault="00E80370" w:rsidP="002648D4">
      <w:pPr>
        <w:spacing w:before="60" w:after="0" w:line="240" w:lineRule="auto"/>
        <w:jc w:val="center"/>
        <w:rPr>
          <w:rFonts w:eastAsia="Times New Roman" w:cstheme="minorHAnsi"/>
          <w:b/>
          <w:color w:val="002060"/>
          <w:sz w:val="24"/>
          <w:szCs w:val="24"/>
        </w:rPr>
      </w:pPr>
      <w:r w:rsidRPr="00C26AFF">
        <w:rPr>
          <w:rFonts w:eastAsia="Cambria" w:cstheme="minorHAnsi"/>
          <w:b/>
          <w:color w:val="002060"/>
          <w:sz w:val="24"/>
          <w:szCs w:val="24"/>
        </w:rPr>
        <w:t xml:space="preserve">în conformitate cu prevederile Hotărârii </w:t>
      </w:r>
      <w:r w:rsidR="00D835B0">
        <w:rPr>
          <w:rFonts w:eastAsia="Cambria" w:cstheme="minorHAnsi"/>
          <w:b/>
          <w:color w:val="002060"/>
          <w:sz w:val="24"/>
          <w:szCs w:val="24"/>
        </w:rPr>
        <w:t xml:space="preserve">Guvernului </w:t>
      </w:r>
      <w:r w:rsidRPr="00C26AFF">
        <w:rPr>
          <w:rFonts w:eastAsia="Cambria" w:cstheme="minorHAnsi"/>
          <w:b/>
          <w:color w:val="002060"/>
          <w:sz w:val="24"/>
          <w:szCs w:val="24"/>
        </w:rPr>
        <w:t xml:space="preserve">nr. 907 din 29 noiembrie 2016 privind etapele de elaborare şi </w:t>
      </w:r>
      <w:r w:rsidR="003471C5" w:rsidRPr="00C26AFF">
        <w:rPr>
          <w:rFonts w:eastAsia="Cambria" w:cstheme="minorHAnsi"/>
          <w:b/>
          <w:color w:val="002060"/>
          <w:sz w:val="24"/>
          <w:szCs w:val="24"/>
        </w:rPr>
        <w:t>conținutul</w:t>
      </w:r>
      <w:r w:rsidRPr="00C26AFF">
        <w:rPr>
          <w:rFonts w:eastAsia="Cambria" w:cstheme="minorHAnsi"/>
          <w:b/>
          <w:color w:val="002060"/>
          <w:sz w:val="24"/>
          <w:szCs w:val="24"/>
        </w:rPr>
        <w:t xml:space="preserve">-cadru al </w:t>
      </w:r>
      <w:r w:rsidR="003471C5" w:rsidRPr="00C26AFF">
        <w:rPr>
          <w:rFonts w:eastAsia="Cambria" w:cstheme="minorHAnsi"/>
          <w:b/>
          <w:color w:val="002060"/>
          <w:sz w:val="24"/>
          <w:szCs w:val="24"/>
        </w:rPr>
        <w:t>documentațiilor</w:t>
      </w:r>
      <w:r w:rsidRPr="00C26AFF">
        <w:rPr>
          <w:rFonts w:eastAsia="Cambria" w:cstheme="minorHAnsi"/>
          <w:b/>
          <w:color w:val="002060"/>
          <w:sz w:val="24"/>
          <w:szCs w:val="24"/>
        </w:rPr>
        <w:t xml:space="preserve"> tehnico-economice aferente obiectivelor/proiectelor de </w:t>
      </w:r>
      <w:r w:rsidR="00F96278" w:rsidRPr="00C26AFF">
        <w:rPr>
          <w:rFonts w:eastAsia="Cambria" w:cstheme="minorHAnsi"/>
          <w:b/>
          <w:color w:val="002060"/>
          <w:sz w:val="24"/>
          <w:szCs w:val="24"/>
        </w:rPr>
        <w:t>investiții</w:t>
      </w:r>
      <w:r w:rsidRPr="00C26AFF">
        <w:rPr>
          <w:rFonts w:eastAsia="Cambria" w:cstheme="minorHAnsi"/>
          <w:b/>
          <w:color w:val="002060"/>
          <w:sz w:val="24"/>
          <w:szCs w:val="24"/>
        </w:rPr>
        <w:t xml:space="preserve"> </w:t>
      </w:r>
      <w:r w:rsidR="003471C5" w:rsidRPr="00C26AFF">
        <w:rPr>
          <w:rFonts w:eastAsia="Cambria" w:cstheme="minorHAnsi"/>
          <w:b/>
          <w:color w:val="002060"/>
          <w:sz w:val="24"/>
          <w:szCs w:val="24"/>
        </w:rPr>
        <w:t>finanțate</w:t>
      </w:r>
      <w:r w:rsidRPr="00C26AFF">
        <w:rPr>
          <w:rFonts w:eastAsia="Cambria" w:cstheme="minorHAnsi"/>
          <w:b/>
          <w:color w:val="002060"/>
          <w:sz w:val="24"/>
          <w:szCs w:val="24"/>
        </w:rPr>
        <w:t xml:space="preserve"> din fonduri publice</w:t>
      </w:r>
      <w:r w:rsidR="00F657C1">
        <w:rPr>
          <w:rFonts w:eastAsia="Cambria" w:cstheme="minorHAnsi"/>
          <w:b/>
          <w:color w:val="002060"/>
          <w:sz w:val="24"/>
          <w:szCs w:val="24"/>
        </w:rPr>
        <w:t xml:space="preserve">, </w:t>
      </w:r>
      <w:r w:rsidR="00F657C1">
        <w:rPr>
          <w:rFonts w:eastAsia="Times New Roman" w:cstheme="minorHAnsi"/>
          <w:b/>
          <w:color w:val="002060"/>
          <w:sz w:val="24"/>
          <w:szCs w:val="24"/>
        </w:rPr>
        <w:t xml:space="preserve"> cu modificările și completările ulterioare </w:t>
      </w:r>
      <w:r w:rsidR="004B70AF">
        <w:rPr>
          <w:rFonts w:eastAsia="Times New Roman" w:cstheme="minorHAnsi"/>
          <w:b/>
          <w:color w:val="002060"/>
          <w:sz w:val="24"/>
          <w:szCs w:val="24"/>
        </w:rPr>
        <w:t xml:space="preserve"> </w:t>
      </w:r>
    </w:p>
    <w:p w14:paraId="7F5A9C65" w14:textId="77777777" w:rsidR="00561941" w:rsidRPr="00C26AFF" w:rsidRDefault="00561941" w:rsidP="00C26AFF">
      <w:pPr>
        <w:spacing w:before="60" w:after="0" w:line="240" w:lineRule="auto"/>
        <w:jc w:val="center"/>
        <w:rPr>
          <w:rFonts w:eastAsia="Cambria" w:cstheme="minorHAnsi"/>
          <w:b/>
          <w:color w:val="002060"/>
          <w:sz w:val="24"/>
          <w:szCs w:val="24"/>
        </w:rPr>
      </w:pPr>
    </w:p>
    <w:tbl>
      <w:tblPr>
        <w:tblW w:w="131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0519"/>
      </w:tblGrid>
      <w:tr w:rsidR="00561941" w:rsidRPr="00C26AFF" w14:paraId="49539CB5" w14:textId="77777777" w:rsidTr="00F15660">
        <w:tc>
          <w:tcPr>
            <w:tcW w:w="13184" w:type="dxa"/>
            <w:gridSpan w:val="2"/>
            <w:shd w:val="clear" w:color="auto" w:fill="auto"/>
          </w:tcPr>
          <w:p w14:paraId="1C2B6F25" w14:textId="523551DB" w:rsidR="00E80370" w:rsidRPr="00C26AFF" w:rsidRDefault="00E80370" w:rsidP="00C26AFF">
            <w:pPr>
              <w:spacing w:before="60" w:after="0" w:line="240" w:lineRule="auto"/>
              <w:jc w:val="center"/>
              <w:outlineLvl w:val="0"/>
              <w:rPr>
                <w:rFonts w:eastAsia="Times New Roman" w:cstheme="minorHAnsi"/>
                <w:b/>
                <w:bCs/>
                <w:color w:val="002060"/>
                <w:sz w:val="24"/>
                <w:szCs w:val="24"/>
              </w:rPr>
            </w:pPr>
            <w:r w:rsidRPr="00C26AFF">
              <w:rPr>
                <w:rFonts w:eastAsia="Times New Roman" w:cstheme="minorHAnsi"/>
                <w:b/>
                <w:bCs/>
                <w:color w:val="002060"/>
                <w:sz w:val="24"/>
                <w:szCs w:val="24"/>
              </w:rPr>
              <w:t>Program</w:t>
            </w:r>
            <w:r w:rsidR="00333EA8" w:rsidRPr="00C26AFF">
              <w:rPr>
                <w:rFonts w:eastAsia="Times New Roman" w:cstheme="minorHAnsi"/>
                <w:b/>
                <w:bCs/>
                <w:color w:val="002060"/>
                <w:sz w:val="24"/>
                <w:szCs w:val="24"/>
              </w:rPr>
              <w:t xml:space="preserve"> </w:t>
            </w:r>
            <w:r w:rsidR="003471C5" w:rsidRPr="00C26AFF">
              <w:rPr>
                <w:rFonts w:eastAsia="Times New Roman" w:cstheme="minorHAnsi"/>
                <w:b/>
                <w:bCs/>
                <w:color w:val="002060"/>
                <w:sz w:val="24"/>
                <w:szCs w:val="24"/>
              </w:rPr>
              <w:t xml:space="preserve">Sănătate </w:t>
            </w:r>
          </w:p>
        </w:tc>
      </w:tr>
      <w:tr w:rsidR="00561941" w:rsidRPr="00C26AFF" w14:paraId="326CCA64" w14:textId="77777777" w:rsidTr="00F15660">
        <w:tc>
          <w:tcPr>
            <w:tcW w:w="2665" w:type="dxa"/>
            <w:shd w:val="clear" w:color="auto" w:fill="auto"/>
          </w:tcPr>
          <w:p w14:paraId="27AFA36C" w14:textId="4ED123C9" w:rsidR="00F82EC7" w:rsidRPr="00C26AFF" w:rsidRDefault="00F82EC7" w:rsidP="00C26AFF">
            <w:pPr>
              <w:spacing w:before="60" w:after="0" w:line="240" w:lineRule="auto"/>
              <w:jc w:val="both"/>
              <w:outlineLvl w:val="0"/>
              <w:rPr>
                <w:rFonts w:eastAsia="Times New Roman" w:cstheme="minorHAnsi"/>
                <w:bCs/>
                <w:color w:val="002060"/>
                <w:sz w:val="24"/>
                <w:szCs w:val="24"/>
              </w:rPr>
            </w:pPr>
            <w:r w:rsidRPr="00C26AFF">
              <w:rPr>
                <w:rFonts w:eastAsia="Times New Roman" w:cstheme="minorHAnsi"/>
                <w:bCs/>
                <w:color w:val="002060"/>
                <w:sz w:val="24"/>
                <w:szCs w:val="24"/>
              </w:rPr>
              <w:t>Prioritate</w:t>
            </w:r>
          </w:p>
        </w:tc>
        <w:tc>
          <w:tcPr>
            <w:tcW w:w="10519" w:type="dxa"/>
            <w:shd w:val="clear" w:color="auto" w:fill="auto"/>
          </w:tcPr>
          <w:p w14:paraId="181D2DA5" w14:textId="629EFED5" w:rsidR="00F82EC7" w:rsidRPr="00C26AFF" w:rsidRDefault="00F82EC7" w:rsidP="00C26AFF">
            <w:pPr>
              <w:spacing w:before="60" w:after="0" w:line="240" w:lineRule="auto"/>
              <w:jc w:val="both"/>
              <w:outlineLvl w:val="0"/>
              <w:rPr>
                <w:rFonts w:eastAsia="Times New Roman" w:cstheme="minorHAnsi"/>
                <w:b/>
                <w:bCs/>
                <w:color w:val="002060"/>
                <w:sz w:val="24"/>
                <w:szCs w:val="24"/>
              </w:rPr>
            </w:pPr>
            <w:r w:rsidRPr="00C26AFF">
              <w:rPr>
                <w:rFonts w:cstheme="minorHAnsi"/>
                <w:b/>
                <w:bCs/>
                <w:color w:val="002060"/>
                <w:sz w:val="24"/>
                <w:szCs w:val="24"/>
              </w:rPr>
              <w:t xml:space="preserve">Prioritatea </w:t>
            </w:r>
            <w:r w:rsidR="004A206C" w:rsidRPr="004A206C">
              <w:rPr>
                <w:rFonts w:cstheme="minorHAnsi"/>
                <w:b/>
                <w:bCs/>
                <w:color w:val="002060"/>
                <w:sz w:val="24"/>
                <w:szCs w:val="24"/>
              </w:rPr>
              <w:t>2: Servicii de reabilitare, paliaţie şi spitalizări pentru boli cronice adaptate fenomenului demografic de îmbătrânire a populaţiei, impactului dizabilității şi profilului de morbiditate</w:t>
            </w:r>
          </w:p>
        </w:tc>
      </w:tr>
      <w:tr w:rsidR="00561941" w:rsidRPr="00C26AFF" w14:paraId="0A4E4E71" w14:textId="77777777" w:rsidTr="00F15660">
        <w:tc>
          <w:tcPr>
            <w:tcW w:w="2665" w:type="dxa"/>
            <w:shd w:val="clear" w:color="auto" w:fill="auto"/>
          </w:tcPr>
          <w:p w14:paraId="129D21B1" w14:textId="77777777" w:rsidR="00F82EC7" w:rsidRPr="00C26AFF" w:rsidRDefault="00F82EC7" w:rsidP="00C26AFF">
            <w:pPr>
              <w:spacing w:before="60" w:after="0" w:line="240" w:lineRule="auto"/>
              <w:jc w:val="both"/>
              <w:outlineLvl w:val="0"/>
              <w:rPr>
                <w:rFonts w:eastAsia="Times New Roman" w:cstheme="minorHAnsi"/>
                <w:bCs/>
                <w:color w:val="002060"/>
                <w:sz w:val="24"/>
                <w:szCs w:val="24"/>
              </w:rPr>
            </w:pPr>
            <w:r w:rsidRPr="00C26AFF">
              <w:rPr>
                <w:rFonts w:eastAsia="Times New Roman" w:cstheme="minorHAnsi"/>
                <w:bCs/>
                <w:color w:val="002060"/>
                <w:sz w:val="24"/>
                <w:szCs w:val="24"/>
              </w:rPr>
              <w:t>Obiectiv specific</w:t>
            </w:r>
          </w:p>
        </w:tc>
        <w:tc>
          <w:tcPr>
            <w:tcW w:w="10519" w:type="dxa"/>
            <w:shd w:val="clear" w:color="auto" w:fill="auto"/>
          </w:tcPr>
          <w:p w14:paraId="31224218" w14:textId="1A96941D" w:rsidR="00F82EC7" w:rsidRPr="00C26AFF" w:rsidRDefault="00F82EC7" w:rsidP="00C26AFF">
            <w:pPr>
              <w:spacing w:before="60" w:after="0" w:line="240" w:lineRule="auto"/>
              <w:jc w:val="both"/>
              <w:outlineLvl w:val="0"/>
              <w:rPr>
                <w:rFonts w:eastAsia="Times New Roman" w:cstheme="minorHAnsi"/>
                <w:b/>
                <w:bCs/>
                <w:color w:val="002060"/>
                <w:sz w:val="24"/>
                <w:szCs w:val="24"/>
              </w:rPr>
            </w:pPr>
            <w:r w:rsidRPr="00C26AFF">
              <w:rPr>
                <w:rFonts w:eastAsia="Times New Roman" w:cstheme="minorHAnsi"/>
                <w:b/>
                <w:bCs/>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561941" w:rsidRPr="00C26AFF" w14:paraId="70D9260D" w14:textId="77777777" w:rsidTr="00F15660">
        <w:tc>
          <w:tcPr>
            <w:tcW w:w="2665" w:type="dxa"/>
            <w:shd w:val="clear" w:color="auto" w:fill="auto"/>
          </w:tcPr>
          <w:p w14:paraId="7923EF9B" w14:textId="77777777" w:rsidR="00F82EC7" w:rsidRPr="00C26AFF" w:rsidRDefault="00F82EC7" w:rsidP="00C26AFF">
            <w:pPr>
              <w:spacing w:before="60" w:after="0" w:line="240" w:lineRule="auto"/>
              <w:jc w:val="both"/>
              <w:outlineLvl w:val="0"/>
              <w:rPr>
                <w:rFonts w:eastAsia="Times New Roman" w:cstheme="minorHAnsi"/>
                <w:bCs/>
                <w:color w:val="002060"/>
                <w:sz w:val="24"/>
                <w:szCs w:val="24"/>
              </w:rPr>
            </w:pPr>
            <w:r w:rsidRPr="00C26AFF">
              <w:rPr>
                <w:rFonts w:eastAsia="Times New Roman" w:cstheme="minorHAnsi"/>
                <w:bCs/>
                <w:color w:val="002060"/>
                <w:sz w:val="24"/>
                <w:szCs w:val="24"/>
              </w:rPr>
              <w:t>Apel</w:t>
            </w:r>
          </w:p>
        </w:tc>
        <w:tc>
          <w:tcPr>
            <w:tcW w:w="10519" w:type="dxa"/>
            <w:shd w:val="clear" w:color="auto" w:fill="auto"/>
          </w:tcPr>
          <w:p w14:paraId="4E8C20F5" w14:textId="0D4C4981" w:rsidR="00190C08" w:rsidRPr="00BA5462" w:rsidRDefault="001D2C68" w:rsidP="00195057">
            <w:pPr>
              <w:spacing w:before="60" w:after="0" w:line="240" w:lineRule="auto"/>
              <w:jc w:val="both"/>
              <w:rPr>
                <w:rFonts w:eastAsia="Times New Roman" w:cstheme="minorHAnsi"/>
                <w:b/>
                <w:bCs/>
                <w:color w:val="FF0000"/>
                <w:sz w:val="24"/>
                <w:szCs w:val="24"/>
              </w:rPr>
            </w:pPr>
            <w:r w:rsidRPr="001D2C68">
              <w:rPr>
                <w:rFonts w:eastAsia="Times New Roman" w:cstheme="minorHAnsi"/>
                <w:b/>
                <w:bCs/>
                <w:color w:val="002060"/>
                <w:sz w:val="24"/>
                <w:szCs w:val="24"/>
              </w:rPr>
              <w:t>Investiții în infrastructura unităților publice care furnizează servicii de paliație</w:t>
            </w:r>
          </w:p>
        </w:tc>
      </w:tr>
      <w:tr w:rsidR="00561941" w:rsidRPr="00C26AFF" w14:paraId="3FB4925D" w14:textId="77777777" w:rsidTr="00F15660">
        <w:tc>
          <w:tcPr>
            <w:tcW w:w="2665" w:type="dxa"/>
            <w:shd w:val="clear" w:color="auto" w:fill="auto"/>
          </w:tcPr>
          <w:p w14:paraId="5595B2C3" w14:textId="1962D6DE" w:rsidR="00E80370" w:rsidRPr="00C26AFF" w:rsidRDefault="00E80370" w:rsidP="00C26AFF">
            <w:pPr>
              <w:spacing w:before="60" w:after="0" w:line="240" w:lineRule="auto"/>
              <w:jc w:val="both"/>
              <w:outlineLvl w:val="0"/>
              <w:rPr>
                <w:rFonts w:eastAsia="Times New Roman" w:cstheme="minorHAnsi"/>
                <w:bCs/>
                <w:color w:val="002060"/>
                <w:sz w:val="24"/>
                <w:szCs w:val="24"/>
              </w:rPr>
            </w:pPr>
            <w:r w:rsidRPr="00C26AFF">
              <w:rPr>
                <w:rFonts w:eastAsia="Times New Roman" w:cstheme="minorHAnsi"/>
                <w:bCs/>
                <w:color w:val="002060"/>
                <w:sz w:val="24"/>
                <w:szCs w:val="24"/>
              </w:rPr>
              <w:t xml:space="preserve">Titlul cererii de </w:t>
            </w:r>
            <w:r w:rsidR="00333EA8" w:rsidRPr="00C26AFF">
              <w:rPr>
                <w:rFonts w:eastAsia="Times New Roman" w:cstheme="minorHAnsi"/>
                <w:bCs/>
                <w:color w:val="002060"/>
                <w:sz w:val="24"/>
                <w:szCs w:val="24"/>
              </w:rPr>
              <w:t>finanțare</w:t>
            </w:r>
            <w:r w:rsidRPr="00C26AFF">
              <w:rPr>
                <w:rFonts w:eastAsia="Times New Roman" w:cstheme="minorHAnsi"/>
                <w:bCs/>
                <w:color w:val="002060"/>
                <w:sz w:val="24"/>
                <w:szCs w:val="24"/>
              </w:rPr>
              <w:t>:</w:t>
            </w:r>
          </w:p>
        </w:tc>
        <w:tc>
          <w:tcPr>
            <w:tcW w:w="10519" w:type="dxa"/>
            <w:shd w:val="clear" w:color="auto" w:fill="auto"/>
          </w:tcPr>
          <w:p w14:paraId="6AF7CE5C" w14:textId="77777777" w:rsidR="00E80370" w:rsidRPr="00C26AFF" w:rsidRDefault="00E80370" w:rsidP="00C26AFF">
            <w:pPr>
              <w:spacing w:before="60" w:after="0" w:line="240" w:lineRule="auto"/>
              <w:outlineLvl w:val="0"/>
              <w:rPr>
                <w:rFonts w:eastAsia="Times New Roman" w:cstheme="minorHAnsi"/>
                <w:b/>
                <w:bCs/>
                <w:i/>
                <w:color w:val="002060"/>
                <w:sz w:val="24"/>
                <w:szCs w:val="24"/>
              </w:rPr>
            </w:pPr>
          </w:p>
        </w:tc>
      </w:tr>
      <w:tr w:rsidR="00561941" w:rsidRPr="00C26AFF" w14:paraId="5712B99E" w14:textId="77777777" w:rsidTr="00F15660">
        <w:tc>
          <w:tcPr>
            <w:tcW w:w="2665" w:type="dxa"/>
            <w:shd w:val="clear" w:color="auto" w:fill="auto"/>
          </w:tcPr>
          <w:p w14:paraId="0D5FC5D7" w14:textId="77777777" w:rsidR="00E80370" w:rsidRPr="00C26AFF" w:rsidRDefault="00E80370" w:rsidP="00C26AFF">
            <w:pPr>
              <w:spacing w:before="60" w:after="0" w:line="240" w:lineRule="auto"/>
              <w:jc w:val="both"/>
              <w:outlineLvl w:val="0"/>
              <w:rPr>
                <w:rFonts w:eastAsia="Times New Roman" w:cstheme="minorHAnsi"/>
                <w:bCs/>
                <w:color w:val="002060"/>
                <w:sz w:val="24"/>
                <w:szCs w:val="24"/>
              </w:rPr>
            </w:pPr>
            <w:r w:rsidRPr="00C26AFF">
              <w:rPr>
                <w:rFonts w:eastAsia="Times New Roman" w:cstheme="minorHAnsi"/>
                <w:bCs/>
                <w:color w:val="002060"/>
                <w:sz w:val="24"/>
                <w:szCs w:val="24"/>
              </w:rPr>
              <w:t>Nr. apel de proiecte</w:t>
            </w:r>
          </w:p>
        </w:tc>
        <w:tc>
          <w:tcPr>
            <w:tcW w:w="10519" w:type="dxa"/>
            <w:shd w:val="clear" w:color="auto" w:fill="auto"/>
          </w:tcPr>
          <w:p w14:paraId="2E358A98" w14:textId="77777777" w:rsidR="00E80370" w:rsidRPr="00C26AFF" w:rsidRDefault="00E80370" w:rsidP="00C26AFF">
            <w:pPr>
              <w:spacing w:before="60" w:after="0" w:line="240" w:lineRule="auto"/>
              <w:outlineLvl w:val="0"/>
              <w:rPr>
                <w:rFonts w:eastAsia="Times New Roman" w:cstheme="minorHAnsi"/>
                <w:b/>
                <w:bCs/>
                <w:color w:val="002060"/>
                <w:sz w:val="24"/>
                <w:szCs w:val="24"/>
              </w:rPr>
            </w:pPr>
          </w:p>
        </w:tc>
      </w:tr>
      <w:tr w:rsidR="00561941" w:rsidRPr="00C26AFF" w14:paraId="0BBC4959" w14:textId="77777777" w:rsidTr="00F15660">
        <w:tc>
          <w:tcPr>
            <w:tcW w:w="2665" w:type="dxa"/>
            <w:shd w:val="clear" w:color="auto" w:fill="auto"/>
          </w:tcPr>
          <w:p w14:paraId="0467B86C" w14:textId="77777777" w:rsidR="00E80370" w:rsidRPr="00C26AFF" w:rsidRDefault="00E80370" w:rsidP="00C26AFF">
            <w:pPr>
              <w:spacing w:before="60" w:after="0" w:line="240" w:lineRule="auto"/>
              <w:jc w:val="both"/>
              <w:outlineLvl w:val="0"/>
              <w:rPr>
                <w:rFonts w:eastAsia="Times New Roman" w:cstheme="minorHAnsi"/>
                <w:bCs/>
                <w:color w:val="002060"/>
                <w:sz w:val="24"/>
                <w:szCs w:val="24"/>
              </w:rPr>
            </w:pPr>
            <w:r w:rsidRPr="00C26AFF">
              <w:rPr>
                <w:rFonts w:eastAsia="Times New Roman" w:cstheme="minorHAnsi"/>
                <w:bCs/>
                <w:color w:val="002060"/>
                <w:sz w:val="24"/>
                <w:szCs w:val="24"/>
              </w:rPr>
              <w:t>Cod SMIS</w:t>
            </w:r>
          </w:p>
        </w:tc>
        <w:tc>
          <w:tcPr>
            <w:tcW w:w="10519" w:type="dxa"/>
            <w:shd w:val="clear" w:color="auto" w:fill="auto"/>
          </w:tcPr>
          <w:p w14:paraId="1A1AA86E" w14:textId="77777777" w:rsidR="00E80370" w:rsidRPr="00C26AFF" w:rsidRDefault="00E80370" w:rsidP="00C26AFF">
            <w:pPr>
              <w:spacing w:before="60" w:after="0" w:line="240" w:lineRule="auto"/>
              <w:outlineLvl w:val="0"/>
              <w:rPr>
                <w:rFonts w:eastAsia="Times New Roman" w:cstheme="minorHAnsi"/>
                <w:b/>
                <w:bCs/>
                <w:color w:val="002060"/>
                <w:sz w:val="24"/>
                <w:szCs w:val="24"/>
              </w:rPr>
            </w:pPr>
          </w:p>
        </w:tc>
      </w:tr>
      <w:tr w:rsidR="00561941" w:rsidRPr="00C26AFF" w14:paraId="21B8B140" w14:textId="77777777" w:rsidTr="00F15660">
        <w:tc>
          <w:tcPr>
            <w:tcW w:w="2665" w:type="dxa"/>
            <w:shd w:val="clear" w:color="auto" w:fill="auto"/>
          </w:tcPr>
          <w:p w14:paraId="51569673" w14:textId="11B2858A" w:rsidR="00E80370" w:rsidRPr="00C26AFF" w:rsidRDefault="00E80370" w:rsidP="00C26AFF">
            <w:pPr>
              <w:spacing w:before="60" w:after="0" w:line="240" w:lineRule="auto"/>
              <w:jc w:val="both"/>
              <w:outlineLvl w:val="0"/>
              <w:rPr>
                <w:rFonts w:eastAsia="Times New Roman" w:cstheme="minorHAnsi"/>
                <w:bCs/>
                <w:color w:val="002060"/>
                <w:sz w:val="24"/>
                <w:szCs w:val="24"/>
              </w:rPr>
            </w:pPr>
            <w:r w:rsidRPr="00C26AFF">
              <w:rPr>
                <w:rFonts w:eastAsia="Times New Roman" w:cstheme="minorHAnsi"/>
                <w:iCs/>
                <w:color w:val="002060"/>
                <w:sz w:val="24"/>
                <w:szCs w:val="24"/>
              </w:rPr>
              <w:t xml:space="preserve">Nr </w:t>
            </w:r>
            <w:r w:rsidR="00771024" w:rsidRPr="00C26AFF">
              <w:rPr>
                <w:rFonts w:eastAsia="Times New Roman" w:cstheme="minorHAnsi"/>
                <w:iCs/>
                <w:color w:val="002060"/>
                <w:sz w:val="24"/>
                <w:szCs w:val="24"/>
              </w:rPr>
              <w:t>înregistrare</w:t>
            </w:r>
            <w:r w:rsidRPr="00C26AFF">
              <w:rPr>
                <w:rFonts w:eastAsia="Times New Roman" w:cstheme="minorHAnsi"/>
                <w:iCs/>
                <w:color w:val="002060"/>
                <w:sz w:val="24"/>
                <w:szCs w:val="24"/>
              </w:rPr>
              <w:t>:</w:t>
            </w:r>
          </w:p>
        </w:tc>
        <w:tc>
          <w:tcPr>
            <w:tcW w:w="10519" w:type="dxa"/>
            <w:shd w:val="clear" w:color="auto" w:fill="auto"/>
          </w:tcPr>
          <w:p w14:paraId="01D69FAF" w14:textId="77777777" w:rsidR="00E80370" w:rsidRPr="00C26AFF" w:rsidRDefault="00E80370" w:rsidP="00C26AFF">
            <w:pPr>
              <w:spacing w:before="60" w:after="0" w:line="240" w:lineRule="auto"/>
              <w:outlineLvl w:val="0"/>
              <w:rPr>
                <w:rFonts w:eastAsia="Times New Roman" w:cstheme="minorHAnsi"/>
                <w:b/>
                <w:bCs/>
                <w:color w:val="002060"/>
                <w:sz w:val="24"/>
                <w:szCs w:val="24"/>
              </w:rPr>
            </w:pPr>
          </w:p>
        </w:tc>
      </w:tr>
      <w:tr w:rsidR="00561941" w:rsidRPr="00C26AFF" w14:paraId="37414F65" w14:textId="77777777" w:rsidTr="00F15660">
        <w:tc>
          <w:tcPr>
            <w:tcW w:w="2665" w:type="dxa"/>
            <w:shd w:val="clear" w:color="auto" w:fill="auto"/>
          </w:tcPr>
          <w:p w14:paraId="4574B254" w14:textId="77777777" w:rsidR="00E80370" w:rsidRPr="00C26AFF" w:rsidRDefault="00E80370" w:rsidP="00C26AFF">
            <w:pPr>
              <w:spacing w:before="60" w:after="0" w:line="240" w:lineRule="auto"/>
              <w:jc w:val="both"/>
              <w:outlineLvl w:val="0"/>
              <w:rPr>
                <w:rFonts w:eastAsia="Times New Roman" w:cstheme="minorHAnsi"/>
                <w:iCs/>
                <w:color w:val="002060"/>
                <w:sz w:val="24"/>
                <w:szCs w:val="24"/>
              </w:rPr>
            </w:pPr>
            <w:r w:rsidRPr="00C26AFF">
              <w:rPr>
                <w:rFonts w:eastAsia="Times New Roman" w:cstheme="minorHAnsi"/>
                <w:bCs/>
                <w:color w:val="002060"/>
                <w:sz w:val="24"/>
                <w:szCs w:val="24"/>
              </w:rPr>
              <w:t>Solicitantul:</w:t>
            </w:r>
          </w:p>
        </w:tc>
        <w:tc>
          <w:tcPr>
            <w:tcW w:w="10519" w:type="dxa"/>
            <w:shd w:val="clear" w:color="auto" w:fill="auto"/>
          </w:tcPr>
          <w:p w14:paraId="28EA1556" w14:textId="77777777" w:rsidR="00E80370" w:rsidRPr="00C26AFF" w:rsidRDefault="00E80370" w:rsidP="00C26AFF">
            <w:pPr>
              <w:spacing w:before="60" w:after="0" w:line="240" w:lineRule="auto"/>
              <w:outlineLvl w:val="0"/>
              <w:rPr>
                <w:rFonts w:eastAsia="Times New Roman" w:cstheme="minorHAnsi"/>
                <w:bCs/>
                <w:color w:val="002060"/>
                <w:sz w:val="24"/>
                <w:szCs w:val="24"/>
              </w:rPr>
            </w:pPr>
          </w:p>
        </w:tc>
      </w:tr>
    </w:tbl>
    <w:p w14:paraId="5F8FB6A6" w14:textId="77777777" w:rsidR="00E80370" w:rsidRPr="00C26AFF" w:rsidRDefault="00E80370" w:rsidP="00C26AFF">
      <w:pPr>
        <w:spacing w:before="60" w:after="0" w:line="240" w:lineRule="auto"/>
        <w:jc w:val="center"/>
        <w:rPr>
          <w:rFonts w:eastAsia="Times New Roman" w:cstheme="minorHAnsi"/>
          <w:b/>
          <w:color w:val="002060"/>
          <w:sz w:val="24"/>
          <w:szCs w:val="24"/>
        </w:rPr>
      </w:pPr>
    </w:p>
    <w:tbl>
      <w:tblPr>
        <w:tblStyle w:val="TableGrid"/>
        <w:tblW w:w="13184" w:type="dxa"/>
        <w:tblInd w:w="-289" w:type="dxa"/>
        <w:tblLayout w:type="fixed"/>
        <w:tblLook w:val="04A0" w:firstRow="1" w:lastRow="0" w:firstColumn="1" w:lastColumn="0" w:noHBand="0" w:noVBand="1"/>
      </w:tblPr>
      <w:tblGrid>
        <w:gridCol w:w="1277"/>
        <w:gridCol w:w="8505"/>
        <w:gridCol w:w="567"/>
        <w:gridCol w:w="567"/>
        <w:gridCol w:w="708"/>
        <w:gridCol w:w="1560"/>
      </w:tblGrid>
      <w:tr w:rsidR="00561941" w:rsidRPr="00C26AFF" w14:paraId="72020775" w14:textId="77777777" w:rsidTr="001A1085">
        <w:trPr>
          <w:cantSplit/>
          <w:trHeight w:val="624"/>
          <w:tblHeader/>
        </w:trPr>
        <w:tc>
          <w:tcPr>
            <w:tcW w:w="1277" w:type="dxa"/>
            <w:shd w:val="clear" w:color="auto" w:fill="DAEEF3" w:themeFill="accent5" w:themeFillTint="33"/>
            <w:vAlign w:val="center"/>
          </w:tcPr>
          <w:p w14:paraId="275ED9CB" w14:textId="5713166D" w:rsidR="00E80370" w:rsidRPr="00C26AFF" w:rsidRDefault="00333EA8" w:rsidP="00C26AFF">
            <w:pPr>
              <w:spacing w:before="60" w:after="0" w:line="240" w:lineRule="auto"/>
              <w:jc w:val="center"/>
              <w:rPr>
                <w:rFonts w:eastAsia="Cambria" w:cstheme="minorHAnsi"/>
                <w:b/>
                <w:color w:val="002060"/>
                <w:sz w:val="24"/>
                <w:szCs w:val="24"/>
              </w:rPr>
            </w:pPr>
            <w:r w:rsidRPr="00C26AFF">
              <w:rPr>
                <w:rFonts w:eastAsia="Cambria" w:cstheme="minorHAnsi"/>
                <w:b/>
                <w:color w:val="002060"/>
                <w:sz w:val="24"/>
                <w:szCs w:val="24"/>
              </w:rPr>
              <w:t>Nr. crt</w:t>
            </w:r>
          </w:p>
        </w:tc>
        <w:tc>
          <w:tcPr>
            <w:tcW w:w="8505" w:type="dxa"/>
            <w:shd w:val="clear" w:color="auto" w:fill="DAEEF3" w:themeFill="accent5" w:themeFillTint="33"/>
            <w:vAlign w:val="center"/>
          </w:tcPr>
          <w:p w14:paraId="7CD61244" w14:textId="77777777" w:rsidR="00E80370" w:rsidRPr="00C26AFF" w:rsidRDefault="00E80370" w:rsidP="00C26AFF">
            <w:pPr>
              <w:spacing w:before="60" w:after="0" w:line="240" w:lineRule="auto"/>
              <w:jc w:val="center"/>
              <w:rPr>
                <w:rFonts w:eastAsia="Cambria" w:cstheme="minorHAnsi"/>
                <w:b/>
                <w:color w:val="002060"/>
                <w:sz w:val="24"/>
                <w:szCs w:val="24"/>
              </w:rPr>
            </w:pPr>
            <w:r w:rsidRPr="00C26AFF">
              <w:rPr>
                <w:rFonts w:eastAsia="Cambria" w:cstheme="minorHAnsi"/>
                <w:b/>
                <w:color w:val="002060"/>
                <w:sz w:val="24"/>
                <w:szCs w:val="24"/>
              </w:rPr>
              <w:t>ASPECTE DE VERIFICAT</w:t>
            </w:r>
          </w:p>
        </w:tc>
        <w:tc>
          <w:tcPr>
            <w:tcW w:w="567" w:type="dxa"/>
            <w:shd w:val="clear" w:color="auto" w:fill="DAEEF3" w:themeFill="accent5" w:themeFillTint="33"/>
            <w:vAlign w:val="center"/>
          </w:tcPr>
          <w:p w14:paraId="3B87AC85" w14:textId="77777777" w:rsidR="00E80370" w:rsidRPr="00C26AFF" w:rsidRDefault="00E80370" w:rsidP="00C26AFF">
            <w:pPr>
              <w:spacing w:before="60" w:after="0" w:line="240" w:lineRule="auto"/>
              <w:jc w:val="center"/>
              <w:rPr>
                <w:rFonts w:eastAsia="Cambria" w:cstheme="minorHAnsi"/>
                <w:b/>
                <w:color w:val="002060"/>
                <w:sz w:val="24"/>
                <w:szCs w:val="24"/>
              </w:rPr>
            </w:pPr>
            <w:r w:rsidRPr="00C26AFF">
              <w:rPr>
                <w:rFonts w:eastAsia="Cambria" w:cstheme="minorHAnsi"/>
                <w:b/>
                <w:color w:val="002060"/>
                <w:sz w:val="24"/>
                <w:szCs w:val="24"/>
              </w:rPr>
              <w:t>DA</w:t>
            </w:r>
          </w:p>
        </w:tc>
        <w:tc>
          <w:tcPr>
            <w:tcW w:w="567" w:type="dxa"/>
            <w:shd w:val="clear" w:color="auto" w:fill="DAEEF3" w:themeFill="accent5" w:themeFillTint="33"/>
            <w:vAlign w:val="center"/>
          </w:tcPr>
          <w:p w14:paraId="5EF240DB" w14:textId="77777777" w:rsidR="00E80370" w:rsidRPr="00C26AFF" w:rsidRDefault="00E80370" w:rsidP="00C26AFF">
            <w:pPr>
              <w:spacing w:before="60" w:after="0" w:line="240" w:lineRule="auto"/>
              <w:jc w:val="center"/>
              <w:rPr>
                <w:rFonts w:eastAsia="Cambria" w:cstheme="minorHAnsi"/>
                <w:b/>
                <w:color w:val="002060"/>
                <w:sz w:val="24"/>
                <w:szCs w:val="24"/>
              </w:rPr>
            </w:pPr>
            <w:r w:rsidRPr="00C26AFF">
              <w:rPr>
                <w:rFonts w:eastAsia="Cambria" w:cstheme="minorHAnsi"/>
                <w:b/>
                <w:color w:val="002060"/>
                <w:sz w:val="24"/>
                <w:szCs w:val="24"/>
              </w:rPr>
              <w:t>NU</w:t>
            </w:r>
          </w:p>
        </w:tc>
        <w:tc>
          <w:tcPr>
            <w:tcW w:w="708" w:type="dxa"/>
            <w:shd w:val="clear" w:color="auto" w:fill="DAEEF3" w:themeFill="accent5" w:themeFillTint="33"/>
            <w:vAlign w:val="center"/>
          </w:tcPr>
          <w:p w14:paraId="0EAF09E6" w14:textId="77777777" w:rsidR="00E80370" w:rsidRPr="00C26AFF" w:rsidRDefault="00E80370" w:rsidP="00C26AFF">
            <w:pPr>
              <w:spacing w:before="60" w:after="0" w:line="240" w:lineRule="auto"/>
              <w:jc w:val="center"/>
              <w:rPr>
                <w:rFonts w:eastAsia="Cambria" w:cstheme="minorHAnsi"/>
                <w:b/>
                <w:color w:val="002060"/>
                <w:sz w:val="24"/>
                <w:szCs w:val="24"/>
              </w:rPr>
            </w:pPr>
            <w:r w:rsidRPr="00C26AFF">
              <w:rPr>
                <w:rFonts w:eastAsia="Cambria" w:cstheme="minorHAnsi"/>
                <w:b/>
                <w:color w:val="002060"/>
                <w:sz w:val="24"/>
                <w:szCs w:val="24"/>
              </w:rPr>
              <w:t>N/A</w:t>
            </w:r>
          </w:p>
        </w:tc>
        <w:tc>
          <w:tcPr>
            <w:tcW w:w="1560" w:type="dxa"/>
            <w:shd w:val="clear" w:color="auto" w:fill="DAEEF3" w:themeFill="accent5" w:themeFillTint="33"/>
            <w:vAlign w:val="center"/>
          </w:tcPr>
          <w:p w14:paraId="6C1B6517" w14:textId="02B49EAA" w:rsidR="00E80370" w:rsidRPr="00C26AFF" w:rsidRDefault="00333EA8" w:rsidP="00C26AFF">
            <w:pPr>
              <w:spacing w:before="60" w:after="0" w:line="240" w:lineRule="auto"/>
              <w:jc w:val="center"/>
              <w:rPr>
                <w:rFonts w:eastAsia="Cambria" w:cstheme="minorHAnsi"/>
                <w:b/>
                <w:color w:val="002060"/>
                <w:sz w:val="24"/>
                <w:szCs w:val="24"/>
              </w:rPr>
            </w:pPr>
            <w:r w:rsidRPr="00C26AFF">
              <w:rPr>
                <w:rFonts w:eastAsia="Cambria" w:cstheme="minorHAnsi"/>
                <w:b/>
                <w:color w:val="002060"/>
                <w:sz w:val="24"/>
                <w:szCs w:val="24"/>
              </w:rPr>
              <w:t>Observații</w:t>
            </w:r>
          </w:p>
        </w:tc>
      </w:tr>
      <w:tr w:rsidR="00561941" w:rsidRPr="00C26AFF" w14:paraId="60062DF4" w14:textId="77777777" w:rsidTr="001A1085">
        <w:trPr>
          <w:trHeight w:val="165"/>
        </w:trPr>
        <w:tc>
          <w:tcPr>
            <w:tcW w:w="1277" w:type="dxa"/>
            <w:shd w:val="clear" w:color="auto" w:fill="76923C"/>
          </w:tcPr>
          <w:p w14:paraId="52E5071E" w14:textId="77777777" w:rsidR="00E80370" w:rsidRPr="00C26AFF" w:rsidRDefault="00E80370" w:rsidP="00C26AFF">
            <w:pPr>
              <w:spacing w:before="60" w:after="0" w:line="240" w:lineRule="auto"/>
              <w:jc w:val="center"/>
              <w:rPr>
                <w:rFonts w:eastAsia="Cambria" w:cstheme="minorHAnsi"/>
                <w:b/>
                <w:color w:val="002060"/>
                <w:sz w:val="24"/>
                <w:szCs w:val="24"/>
              </w:rPr>
            </w:pPr>
            <w:r w:rsidRPr="00C26AFF">
              <w:rPr>
                <w:rFonts w:eastAsia="Cambria" w:cstheme="minorHAnsi"/>
                <w:b/>
                <w:color w:val="002060"/>
                <w:sz w:val="24"/>
                <w:szCs w:val="24"/>
              </w:rPr>
              <w:t>I</w:t>
            </w:r>
          </w:p>
        </w:tc>
        <w:tc>
          <w:tcPr>
            <w:tcW w:w="8505" w:type="dxa"/>
            <w:shd w:val="clear" w:color="auto" w:fill="76923C"/>
          </w:tcPr>
          <w:p w14:paraId="374EEE3A" w14:textId="77777777" w:rsidR="00E80370" w:rsidRPr="00C26AFF" w:rsidRDefault="00E80370" w:rsidP="00C26AFF">
            <w:pPr>
              <w:spacing w:before="60" w:after="0" w:line="240" w:lineRule="auto"/>
              <w:jc w:val="both"/>
              <w:rPr>
                <w:rFonts w:eastAsia="Cambria" w:cstheme="minorHAnsi"/>
                <w:b/>
                <w:color w:val="002060"/>
                <w:sz w:val="24"/>
                <w:szCs w:val="24"/>
              </w:rPr>
            </w:pPr>
            <w:r w:rsidRPr="00C26AFF">
              <w:rPr>
                <w:rFonts w:eastAsia="Cambria" w:cstheme="minorHAnsi"/>
                <w:b/>
                <w:iCs/>
                <w:color w:val="002060"/>
                <w:sz w:val="24"/>
                <w:szCs w:val="24"/>
              </w:rPr>
              <w:t>CRITERII GENERALE PRIVIND CONŢINUTUL S.F.</w:t>
            </w:r>
          </w:p>
        </w:tc>
        <w:tc>
          <w:tcPr>
            <w:tcW w:w="567" w:type="dxa"/>
            <w:shd w:val="clear" w:color="auto" w:fill="76923C"/>
          </w:tcPr>
          <w:p w14:paraId="6A160939" w14:textId="77777777" w:rsidR="00E80370" w:rsidRPr="00C26AFF" w:rsidRDefault="00E80370" w:rsidP="00C26AFF">
            <w:pPr>
              <w:spacing w:before="60" w:after="0" w:line="240" w:lineRule="auto"/>
              <w:rPr>
                <w:rFonts w:eastAsia="Cambria" w:cstheme="minorHAnsi"/>
                <w:color w:val="002060"/>
                <w:sz w:val="24"/>
                <w:szCs w:val="24"/>
              </w:rPr>
            </w:pPr>
          </w:p>
        </w:tc>
        <w:tc>
          <w:tcPr>
            <w:tcW w:w="567" w:type="dxa"/>
            <w:shd w:val="clear" w:color="auto" w:fill="76923C"/>
          </w:tcPr>
          <w:p w14:paraId="6A6CCDF5" w14:textId="77777777" w:rsidR="00E80370" w:rsidRPr="00C26AFF" w:rsidRDefault="00E80370" w:rsidP="00C26AFF">
            <w:pPr>
              <w:spacing w:before="60" w:after="0" w:line="240" w:lineRule="auto"/>
              <w:rPr>
                <w:rFonts w:eastAsia="Cambria" w:cstheme="minorHAnsi"/>
                <w:color w:val="002060"/>
                <w:sz w:val="24"/>
                <w:szCs w:val="24"/>
              </w:rPr>
            </w:pPr>
          </w:p>
        </w:tc>
        <w:tc>
          <w:tcPr>
            <w:tcW w:w="708" w:type="dxa"/>
            <w:shd w:val="clear" w:color="auto" w:fill="76923C"/>
          </w:tcPr>
          <w:p w14:paraId="6B2632AD" w14:textId="77777777" w:rsidR="00E80370" w:rsidRPr="00C26AFF" w:rsidRDefault="00E80370" w:rsidP="00C26AFF">
            <w:pPr>
              <w:spacing w:before="60" w:after="0" w:line="240" w:lineRule="auto"/>
              <w:rPr>
                <w:rFonts w:eastAsia="Cambria" w:cstheme="minorHAnsi"/>
                <w:color w:val="002060"/>
                <w:sz w:val="24"/>
                <w:szCs w:val="24"/>
              </w:rPr>
            </w:pPr>
          </w:p>
        </w:tc>
        <w:tc>
          <w:tcPr>
            <w:tcW w:w="1560" w:type="dxa"/>
            <w:shd w:val="clear" w:color="auto" w:fill="76923C"/>
          </w:tcPr>
          <w:p w14:paraId="33730EA9" w14:textId="77777777" w:rsidR="00E80370" w:rsidRPr="00C26AFF" w:rsidRDefault="00E80370" w:rsidP="00C26AFF">
            <w:pPr>
              <w:spacing w:before="60" w:after="0" w:line="240" w:lineRule="auto"/>
              <w:rPr>
                <w:rFonts w:eastAsia="Cambria" w:cstheme="minorHAnsi"/>
                <w:color w:val="002060"/>
                <w:sz w:val="24"/>
                <w:szCs w:val="24"/>
              </w:rPr>
            </w:pPr>
          </w:p>
        </w:tc>
      </w:tr>
      <w:tr w:rsidR="00561941" w:rsidRPr="00C26AFF" w14:paraId="21AD183D" w14:textId="77777777" w:rsidTr="001A1085">
        <w:trPr>
          <w:trHeight w:val="70"/>
        </w:trPr>
        <w:tc>
          <w:tcPr>
            <w:tcW w:w="1277" w:type="dxa"/>
          </w:tcPr>
          <w:p w14:paraId="1F688F98" w14:textId="77777777" w:rsidR="00E80370" w:rsidRPr="00C26AFF" w:rsidRDefault="00E80370" w:rsidP="001A1085">
            <w:pPr>
              <w:spacing w:before="60" w:after="0" w:line="240" w:lineRule="auto"/>
              <w:ind w:left="425"/>
              <w:jc w:val="center"/>
              <w:rPr>
                <w:rFonts w:eastAsia="Cambria" w:cstheme="minorHAnsi"/>
                <w:b/>
                <w:color w:val="002060"/>
                <w:sz w:val="24"/>
                <w:szCs w:val="24"/>
              </w:rPr>
            </w:pPr>
          </w:p>
          <w:p w14:paraId="681DCB32" w14:textId="49AF165C" w:rsidR="00C313EB" w:rsidRPr="00C26AFF" w:rsidRDefault="00C313EB" w:rsidP="001A1085">
            <w:pPr>
              <w:spacing w:before="60" w:after="0" w:line="240" w:lineRule="auto"/>
              <w:jc w:val="center"/>
              <w:rPr>
                <w:rFonts w:eastAsia="Cambria" w:cstheme="minorHAnsi"/>
                <w:color w:val="002060"/>
                <w:sz w:val="24"/>
                <w:szCs w:val="24"/>
              </w:rPr>
            </w:pPr>
            <w:r w:rsidRPr="00C26AFF">
              <w:rPr>
                <w:rFonts w:eastAsia="Cambria" w:cstheme="minorHAnsi"/>
                <w:color w:val="002060"/>
                <w:sz w:val="24"/>
                <w:szCs w:val="24"/>
              </w:rPr>
              <w:t>1.</w:t>
            </w:r>
          </w:p>
        </w:tc>
        <w:tc>
          <w:tcPr>
            <w:tcW w:w="8505" w:type="dxa"/>
          </w:tcPr>
          <w:p w14:paraId="5A092A09" w14:textId="3851BEAF" w:rsidR="00E80370" w:rsidRPr="00C26AFF" w:rsidRDefault="00E80370" w:rsidP="00C26AFF">
            <w:pPr>
              <w:snapToGrid w:val="0"/>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Partea scrisă cuprinde </w:t>
            </w:r>
            <w:r w:rsidRPr="00C26AFF">
              <w:rPr>
                <w:rFonts w:eastAsia="Cambria" w:cstheme="minorHAnsi"/>
                <w:b/>
                <w:color w:val="002060"/>
                <w:sz w:val="24"/>
                <w:szCs w:val="24"/>
              </w:rPr>
              <w:t>foaia de capăt</w:t>
            </w:r>
            <w:r w:rsidRPr="00C26AFF">
              <w:rPr>
                <w:rFonts w:eastAsia="Cambria" w:cstheme="minorHAnsi"/>
                <w:color w:val="002060"/>
                <w:sz w:val="24"/>
                <w:szCs w:val="24"/>
              </w:rPr>
              <w:t xml:space="preserve"> în care sunt prezentate </w:t>
            </w:r>
            <w:r w:rsidR="000D6C39" w:rsidRPr="00C26AFF">
              <w:rPr>
                <w:rFonts w:eastAsia="Cambria" w:cstheme="minorHAnsi"/>
                <w:b/>
                <w:color w:val="002060"/>
                <w:sz w:val="24"/>
                <w:szCs w:val="24"/>
              </w:rPr>
              <w:t>informațiile</w:t>
            </w:r>
            <w:r w:rsidRPr="00C26AFF">
              <w:rPr>
                <w:rFonts w:eastAsia="Cambria" w:cstheme="minorHAnsi"/>
                <w:b/>
                <w:color w:val="002060"/>
                <w:sz w:val="24"/>
                <w:szCs w:val="24"/>
              </w:rPr>
              <w:t xml:space="preserve"> generale</w:t>
            </w:r>
            <w:r w:rsidRPr="00C26AFF">
              <w:rPr>
                <w:rFonts w:eastAsia="Cambria" w:cstheme="minorHAnsi"/>
                <w:color w:val="002060"/>
                <w:sz w:val="24"/>
                <w:szCs w:val="24"/>
              </w:rPr>
              <w:t xml:space="preserve"> </w:t>
            </w:r>
            <w:r w:rsidRPr="00C26AFF">
              <w:rPr>
                <w:rFonts w:eastAsia="Cambria" w:cstheme="minorHAnsi"/>
                <w:b/>
                <w:color w:val="002060"/>
                <w:sz w:val="24"/>
                <w:szCs w:val="24"/>
              </w:rPr>
              <w:t xml:space="preserve">privind obiectivul de </w:t>
            </w:r>
            <w:r w:rsidR="000D6C39" w:rsidRPr="00C26AFF">
              <w:rPr>
                <w:rFonts w:eastAsia="Cambria" w:cstheme="minorHAnsi"/>
                <w:b/>
                <w:color w:val="002060"/>
                <w:sz w:val="24"/>
                <w:szCs w:val="24"/>
              </w:rPr>
              <w:t>investiții</w:t>
            </w:r>
            <w:r w:rsidRPr="00C26AFF">
              <w:rPr>
                <w:rFonts w:eastAsia="Cambria" w:cstheme="minorHAnsi"/>
                <w:color w:val="002060"/>
                <w:sz w:val="24"/>
                <w:szCs w:val="24"/>
              </w:rPr>
              <w:t xml:space="preserve">, conform </w:t>
            </w:r>
            <w:r w:rsidR="000D6C39" w:rsidRPr="00C26AFF">
              <w:rPr>
                <w:rFonts w:eastAsia="Cambria" w:cstheme="minorHAnsi"/>
                <w:color w:val="002060"/>
                <w:sz w:val="24"/>
                <w:szCs w:val="24"/>
              </w:rPr>
              <w:t>precizărilor</w:t>
            </w:r>
            <w:r w:rsidRPr="00C26AFF">
              <w:rPr>
                <w:rFonts w:eastAsia="Cambria" w:cstheme="minorHAnsi"/>
                <w:color w:val="002060"/>
                <w:sz w:val="24"/>
                <w:szCs w:val="24"/>
              </w:rPr>
              <w:t xml:space="preserve"> din capitolul 1, </w:t>
            </w:r>
            <w:r w:rsidR="000D6C39" w:rsidRPr="00C26AFF">
              <w:rPr>
                <w:rFonts w:eastAsia="Cambria" w:cstheme="minorHAnsi"/>
                <w:color w:val="002060"/>
                <w:sz w:val="24"/>
                <w:szCs w:val="24"/>
              </w:rPr>
              <w:t>secțiunea</w:t>
            </w:r>
            <w:r w:rsidRPr="00C26AFF">
              <w:rPr>
                <w:rFonts w:eastAsia="Cambria" w:cstheme="minorHAnsi"/>
                <w:color w:val="002060"/>
                <w:sz w:val="24"/>
                <w:szCs w:val="24"/>
              </w:rPr>
              <w:t xml:space="preserve"> A </w:t>
            </w:r>
            <w:r w:rsidRPr="00C26AFF">
              <w:rPr>
                <w:rFonts w:eastAsia="Cambria" w:cstheme="minorHAnsi"/>
                <w:i/>
                <w:color w:val="002060"/>
                <w:sz w:val="24"/>
                <w:szCs w:val="24"/>
              </w:rPr>
              <w:t xml:space="preserve">Piese </w:t>
            </w:r>
            <w:r w:rsidRPr="00C26AFF">
              <w:rPr>
                <w:rFonts w:eastAsia="Cambria" w:cstheme="minorHAnsi"/>
                <w:i/>
                <w:color w:val="002060"/>
                <w:sz w:val="24"/>
                <w:szCs w:val="24"/>
              </w:rPr>
              <w:lastRenderedPageBreak/>
              <w:t>scrise,</w:t>
            </w:r>
            <w:r w:rsidRPr="00C26AFF">
              <w:rPr>
                <w:rFonts w:eastAsia="Cambria" w:cstheme="minorHAnsi"/>
                <w:color w:val="002060"/>
                <w:sz w:val="24"/>
                <w:szCs w:val="24"/>
              </w:rPr>
              <w:t xml:space="preserve"> din cadrul Anexei 4 </w:t>
            </w:r>
            <w:r w:rsidRPr="00C26AFF">
              <w:rPr>
                <w:rFonts w:eastAsia="Cambria" w:cstheme="minorHAnsi"/>
                <w:i/>
                <w:color w:val="002060"/>
                <w:sz w:val="24"/>
                <w:szCs w:val="24"/>
              </w:rPr>
              <w:t>Studiu de Fezabilitate,</w:t>
            </w:r>
            <w:r w:rsidRPr="00C26AFF">
              <w:rPr>
                <w:rFonts w:eastAsia="Cambria" w:cstheme="minorHAnsi"/>
                <w:color w:val="002060"/>
                <w:sz w:val="24"/>
                <w:szCs w:val="24"/>
              </w:rPr>
              <w:t xml:space="preserve"> la HG 907/2016</w:t>
            </w:r>
            <w:r w:rsidR="00F657C1">
              <w:rPr>
                <w:rFonts w:eastAsia="Cambria" w:cstheme="minorHAnsi"/>
                <w:color w:val="002060"/>
                <w:sz w:val="24"/>
                <w:szCs w:val="24"/>
              </w:rPr>
              <w:t>,</w:t>
            </w:r>
            <w:r w:rsidR="00F657C1">
              <w:t xml:space="preserve"> </w:t>
            </w:r>
            <w:r w:rsidR="00F657C1" w:rsidRPr="00F657C1">
              <w:rPr>
                <w:rFonts w:eastAsia="Cambria" w:cstheme="minorHAnsi"/>
                <w:color w:val="002060"/>
                <w:sz w:val="24"/>
                <w:szCs w:val="24"/>
              </w:rPr>
              <w:t>cu modificările și completările ulterioare</w:t>
            </w:r>
            <w:r w:rsidRPr="00C26AFF">
              <w:rPr>
                <w:rFonts w:eastAsia="Cambria" w:cstheme="minorHAnsi"/>
                <w:color w:val="002060"/>
                <w:sz w:val="24"/>
                <w:szCs w:val="24"/>
              </w:rPr>
              <w:t>:</w:t>
            </w:r>
          </w:p>
          <w:p w14:paraId="2C9E7230" w14:textId="3FF5925F" w:rsidR="00E80370" w:rsidRPr="00C26AFF" w:rsidRDefault="00E80370" w:rsidP="00C26AFF">
            <w:pPr>
              <w:numPr>
                <w:ilvl w:val="1"/>
                <w:numId w:val="5"/>
              </w:numPr>
              <w:spacing w:before="60" w:after="0" w:line="240" w:lineRule="auto"/>
              <w:ind w:left="601"/>
              <w:jc w:val="both"/>
              <w:rPr>
                <w:rFonts w:eastAsia="Cambria" w:cstheme="minorHAnsi"/>
                <w:color w:val="002060"/>
                <w:sz w:val="24"/>
                <w:szCs w:val="24"/>
              </w:rPr>
            </w:pPr>
            <w:r w:rsidRPr="00C26AFF">
              <w:rPr>
                <w:rFonts w:eastAsia="Cambria" w:cstheme="minorHAnsi"/>
                <w:color w:val="002060"/>
                <w:sz w:val="24"/>
                <w:szCs w:val="24"/>
              </w:rPr>
              <w:t xml:space="preserve">Denumirea obiectivului de </w:t>
            </w:r>
            <w:r w:rsidR="000D6C39" w:rsidRPr="00C26AFF">
              <w:rPr>
                <w:rFonts w:eastAsia="Cambria" w:cstheme="minorHAnsi"/>
                <w:color w:val="002060"/>
                <w:sz w:val="24"/>
                <w:szCs w:val="24"/>
              </w:rPr>
              <w:t>investiții</w:t>
            </w:r>
            <w:r w:rsidRPr="00C26AFF">
              <w:rPr>
                <w:rFonts w:eastAsia="Cambria" w:cstheme="minorHAnsi"/>
                <w:color w:val="002060"/>
                <w:sz w:val="24"/>
                <w:szCs w:val="24"/>
              </w:rPr>
              <w:t>?</w:t>
            </w:r>
          </w:p>
          <w:p w14:paraId="558F69E3" w14:textId="77777777" w:rsidR="00E80370" w:rsidRPr="00C26AFF" w:rsidRDefault="00E80370" w:rsidP="00C26AFF">
            <w:pPr>
              <w:numPr>
                <w:ilvl w:val="1"/>
                <w:numId w:val="5"/>
              </w:numPr>
              <w:spacing w:before="60" w:after="0" w:line="240" w:lineRule="auto"/>
              <w:ind w:left="601"/>
              <w:jc w:val="both"/>
              <w:rPr>
                <w:rFonts w:eastAsia="Cambria" w:cstheme="minorHAnsi"/>
                <w:color w:val="002060"/>
                <w:sz w:val="24"/>
                <w:szCs w:val="24"/>
              </w:rPr>
            </w:pPr>
            <w:r w:rsidRPr="00C26AFF">
              <w:rPr>
                <w:rFonts w:eastAsia="Cambria" w:cstheme="minorHAnsi"/>
                <w:color w:val="002060"/>
                <w:sz w:val="24"/>
                <w:szCs w:val="24"/>
              </w:rPr>
              <w:t>Ordonator principal de credite/investitor?</w:t>
            </w:r>
          </w:p>
          <w:p w14:paraId="79DE0A1E" w14:textId="080280BF" w:rsidR="00E80370" w:rsidRPr="00C26AFF" w:rsidRDefault="00E80370" w:rsidP="00C26AFF">
            <w:pPr>
              <w:numPr>
                <w:ilvl w:val="1"/>
                <w:numId w:val="5"/>
              </w:numPr>
              <w:spacing w:before="60" w:after="0" w:line="240" w:lineRule="auto"/>
              <w:ind w:left="601"/>
              <w:jc w:val="both"/>
              <w:rPr>
                <w:rFonts w:eastAsia="Cambria" w:cstheme="minorHAnsi"/>
                <w:color w:val="002060"/>
                <w:sz w:val="24"/>
                <w:szCs w:val="24"/>
              </w:rPr>
            </w:pPr>
            <w:r w:rsidRPr="00C26AFF">
              <w:rPr>
                <w:rFonts w:eastAsia="Cambria" w:cstheme="minorHAnsi"/>
                <w:color w:val="002060"/>
                <w:sz w:val="24"/>
                <w:szCs w:val="24"/>
              </w:rPr>
              <w:t>Ordonator de credite (secundar/</w:t>
            </w:r>
            <w:r w:rsidR="000D6C39" w:rsidRPr="00C26AFF">
              <w:rPr>
                <w:rFonts w:eastAsia="Cambria" w:cstheme="minorHAnsi"/>
                <w:color w:val="002060"/>
                <w:sz w:val="24"/>
                <w:szCs w:val="24"/>
              </w:rPr>
              <w:t>terțiar</w:t>
            </w:r>
            <w:r w:rsidRPr="00C26AFF">
              <w:rPr>
                <w:rFonts w:eastAsia="Cambria" w:cstheme="minorHAnsi"/>
                <w:color w:val="002060"/>
                <w:sz w:val="24"/>
                <w:szCs w:val="24"/>
              </w:rPr>
              <w:t>)?</w:t>
            </w:r>
          </w:p>
          <w:p w14:paraId="56372D3D" w14:textId="100FD1A0" w:rsidR="00E80370" w:rsidRPr="00C26AFF" w:rsidRDefault="00E80370" w:rsidP="00C26AFF">
            <w:pPr>
              <w:numPr>
                <w:ilvl w:val="1"/>
                <w:numId w:val="5"/>
              </w:numPr>
              <w:spacing w:before="60" w:after="0" w:line="240" w:lineRule="auto"/>
              <w:ind w:left="601"/>
              <w:jc w:val="both"/>
              <w:rPr>
                <w:rFonts w:eastAsia="Cambria" w:cstheme="minorHAnsi"/>
                <w:color w:val="002060"/>
                <w:sz w:val="24"/>
                <w:szCs w:val="24"/>
              </w:rPr>
            </w:pPr>
            <w:r w:rsidRPr="00C26AFF">
              <w:rPr>
                <w:rFonts w:eastAsia="Cambria" w:cstheme="minorHAnsi"/>
                <w:color w:val="002060"/>
                <w:sz w:val="24"/>
                <w:szCs w:val="24"/>
              </w:rPr>
              <w:t xml:space="preserve">Beneficiarul </w:t>
            </w:r>
            <w:r w:rsidR="004E3781" w:rsidRPr="00C26AFF">
              <w:rPr>
                <w:rFonts w:eastAsia="Cambria" w:cstheme="minorHAnsi"/>
                <w:color w:val="002060"/>
                <w:sz w:val="24"/>
                <w:szCs w:val="24"/>
              </w:rPr>
              <w:t>investiției</w:t>
            </w:r>
            <w:r w:rsidRPr="00C26AFF">
              <w:rPr>
                <w:rFonts w:eastAsia="Cambria" w:cstheme="minorHAnsi"/>
                <w:color w:val="002060"/>
                <w:sz w:val="24"/>
                <w:szCs w:val="24"/>
              </w:rPr>
              <w:t>?</w:t>
            </w:r>
          </w:p>
          <w:p w14:paraId="37859E72" w14:textId="385C0FF5" w:rsidR="00E80370" w:rsidRPr="00C26AFF" w:rsidRDefault="00E80370" w:rsidP="00C26AFF">
            <w:pPr>
              <w:numPr>
                <w:ilvl w:val="1"/>
                <w:numId w:val="5"/>
              </w:numPr>
              <w:spacing w:before="60" w:after="0" w:line="240" w:lineRule="auto"/>
              <w:ind w:left="601"/>
              <w:jc w:val="both"/>
              <w:rPr>
                <w:rFonts w:eastAsia="Cambria" w:cstheme="minorHAnsi"/>
                <w:color w:val="002060"/>
                <w:sz w:val="24"/>
                <w:szCs w:val="24"/>
              </w:rPr>
            </w:pPr>
            <w:r w:rsidRPr="00C26AFF">
              <w:rPr>
                <w:rFonts w:eastAsia="Cambria" w:cstheme="minorHAnsi"/>
                <w:color w:val="002060"/>
                <w:sz w:val="24"/>
                <w:szCs w:val="24"/>
              </w:rPr>
              <w:t>Elaboratorul studiului de fezabilitate?</w:t>
            </w:r>
          </w:p>
        </w:tc>
        <w:tc>
          <w:tcPr>
            <w:tcW w:w="567" w:type="dxa"/>
          </w:tcPr>
          <w:p w14:paraId="1C1C5BD9" w14:textId="77777777" w:rsidR="00E80370" w:rsidRPr="00C26AFF" w:rsidRDefault="00E80370" w:rsidP="00C26AFF">
            <w:pPr>
              <w:spacing w:before="60" w:after="0" w:line="240" w:lineRule="auto"/>
              <w:rPr>
                <w:rFonts w:eastAsia="Cambria" w:cstheme="minorHAnsi"/>
                <w:color w:val="002060"/>
                <w:sz w:val="24"/>
                <w:szCs w:val="24"/>
              </w:rPr>
            </w:pPr>
          </w:p>
        </w:tc>
        <w:tc>
          <w:tcPr>
            <w:tcW w:w="567" w:type="dxa"/>
          </w:tcPr>
          <w:p w14:paraId="06FC64E9" w14:textId="77777777" w:rsidR="00E80370" w:rsidRPr="00C26AFF" w:rsidRDefault="00E80370" w:rsidP="00C26AFF">
            <w:pPr>
              <w:spacing w:before="60" w:after="0" w:line="240" w:lineRule="auto"/>
              <w:rPr>
                <w:rFonts w:eastAsia="Cambria" w:cstheme="minorHAnsi"/>
                <w:color w:val="002060"/>
                <w:sz w:val="24"/>
                <w:szCs w:val="24"/>
              </w:rPr>
            </w:pPr>
          </w:p>
        </w:tc>
        <w:tc>
          <w:tcPr>
            <w:tcW w:w="708" w:type="dxa"/>
          </w:tcPr>
          <w:p w14:paraId="1BB7E04A" w14:textId="77777777" w:rsidR="00E80370" w:rsidRPr="00C26AFF" w:rsidRDefault="00E80370" w:rsidP="00C26AFF">
            <w:pPr>
              <w:spacing w:before="60" w:after="0" w:line="240" w:lineRule="auto"/>
              <w:rPr>
                <w:rFonts w:eastAsia="Cambria" w:cstheme="minorHAnsi"/>
                <w:color w:val="002060"/>
                <w:sz w:val="24"/>
                <w:szCs w:val="24"/>
              </w:rPr>
            </w:pPr>
          </w:p>
        </w:tc>
        <w:tc>
          <w:tcPr>
            <w:tcW w:w="1560" w:type="dxa"/>
          </w:tcPr>
          <w:p w14:paraId="78243FB6" w14:textId="77777777" w:rsidR="00E80370" w:rsidRPr="00C26AFF" w:rsidRDefault="00E80370" w:rsidP="00C26AFF">
            <w:pPr>
              <w:spacing w:before="60" w:after="0" w:line="240" w:lineRule="auto"/>
              <w:rPr>
                <w:rFonts w:eastAsia="Cambria" w:cstheme="minorHAnsi"/>
                <w:color w:val="002060"/>
                <w:sz w:val="24"/>
                <w:szCs w:val="24"/>
              </w:rPr>
            </w:pPr>
          </w:p>
        </w:tc>
      </w:tr>
      <w:tr w:rsidR="00561941" w:rsidRPr="00C26AFF" w14:paraId="64992619" w14:textId="77777777" w:rsidTr="001A1085">
        <w:trPr>
          <w:trHeight w:val="182"/>
        </w:trPr>
        <w:tc>
          <w:tcPr>
            <w:tcW w:w="1277" w:type="dxa"/>
          </w:tcPr>
          <w:p w14:paraId="2A8FD56C" w14:textId="3EDD0BF0" w:rsidR="00C313EB" w:rsidRPr="001A1085" w:rsidRDefault="00C313EB"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2</w:t>
            </w:r>
          </w:p>
        </w:tc>
        <w:tc>
          <w:tcPr>
            <w:tcW w:w="8505" w:type="dxa"/>
          </w:tcPr>
          <w:p w14:paraId="6AFB5F95" w14:textId="2C7E0A3C" w:rsidR="00C313EB" w:rsidRPr="00C26AFF" w:rsidRDefault="00C313EB" w:rsidP="00C26AFF">
            <w:pPr>
              <w:snapToGrid w:val="0"/>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Se precizeaz</w:t>
            </w:r>
            <w:r w:rsidR="00BF11BD" w:rsidRPr="00C26AFF">
              <w:rPr>
                <w:rFonts w:eastAsia="Cambria" w:cstheme="minorHAnsi"/>
                <w:color w:val="002060"/>
                <w:sz w:val="24"/>
                <w:szCs w:val="24"/>
              </w:rPr>
              <w:t>ă</w:t>
            </w:r>
            <w:r w:rsidRPr="00C26AFF">
              <w:rPr>
                <w:rFonts w:eastAsia="Cambria" w:cstheme="minorHAnsi"/>
                <w:color w:val="002060"/>
                <w:sz w:val="24"/>
                <w:szCs w:val="24"/>
              </w:rPr>
              <w:t xml:space="preserve">, de asemenea, data elaborării/actualizării </w:t>
            </w:r>
            <w:r w:rsidR="00333EA8" w:rsidRPr="00C26AFF">
              <w:rPr>
                <w:rFonts w:eastAsia="Cambria" w:cstheme="minorHAnsi"/>
                <w:color w:val="002060"/>
                <w:sz w:val="24"/>
                <w:szCs w:val="24"/>
              </w:rPr>
              <w:t>documentației</w:t>
            </w:r>
            <w:r w:rsidRPr="00C26AFF">
              <w:rPr>
                <w:rFonts w:eastAsia="Cambria" w:cstheme="minorHAnsi"/>
                <w:color w:val="002060"/>
                <w:sz w:val="24"/>
                <w:szCs w:val="24"/>
              </w:rPr>
              <w:t xml:space="preserve"> si faza de proiectare?</w:t>
            </w:r>
          </w:p>
        </w:tc>
        <w:tc>
          <w:tcPr>
            <w:tcW w:w="567" w:type="dxa"/>
          </w:tcPr>
          <w:p w14:paraId="488EBEAE" w14:textId="77777777" w:rsidR="00C313EB" w:rsidRPr="00C26AFF" w:rsidRDefault="00C313EB" w:rsidP="00C26AFF">
            <w:pPr>
              <w:spacing w:before="60" w:after="0" w:line="240" w:lineRule="auto"/>
              <w:rPr>
                <w:rFonts w:eastAsia="Cambria" w:cstheme="minorHAnsi"/>
                <w:color w:val="002060"/>
                <w:sz w:val="24"/>
                <w:szCs w:val="24"/>
              </w:rPr>
            </w:pPr>
          </w:p>
        </w:tc>
        <w:tc>
          <w:tcPr>
            <w:tcW w:w="567" w:type="dxa"/>
          </w:tcPr>
          <w:p w14:paraId="2735F440" w14:textId="77777777" w:rsidR="00C313EB" w:rsidRPr="00C26AFF" w:rsidRDefault="00C313EB" w:rsidP="00C26AFF">
            <w:pPr>
              <w:spacing w:before="60" w:after="0" w:line="240" w:lineRule="auto"/>
              <w:rPr>
                <w:rFonts w:eastAsia="Cambria" w:cstheme="minorHAnsi"/>
                <w:color w:val="002060"/>
                <w:sz w:val="24"/>
                <w:szCs w:val="24"/>
              </w:rPr>
            </w:pPr>
          </w:p>
        </w:tc>
        <w:tc>
          <w:tcPr>
            <w:tcW w:w="708" w:type="dxa"/>
          </w:tcPr>
          <w:p w14:paraId="5BE80953" w14:textId="77777777" w:rsidR="00C313EB" w:rsidRPr="00C26AFF" w:rsidRDefault="00C313EB" w:rsidP="00C26AFF">
            <w:pPr>
              <w:spacing w:before="60" w:after="0" w:line="240" w:lineRule="auto"/>
              <w:rPr>
                <w:rFonts w:eastAsia="Cambria" w:cstheme="minorHAnsi"/>
                <w:color w:val="002060"/>
                <w:sz w:val="24"/>
                <w:szCs w:val="24"/>
              </w:rPr>
            </w:pPr>
          </w:p>
        </w:tc>
        <w:tc>
          <w:tcPr>
            <w:tcW w:w="1560" w:type="dxa"/>
          </w:tcPr>
          <w:p w14:paraId="6FBA9954" w14:textId="77777777" w:rsidR="00C313EB" w:rsidRPr="00C26AFF" w:rsidRDefault="00C313EB" w:rsidP="00C26AFF">
            <w:pPr>
              <w:spacing w:before="60" w:after="0" w:line="240" w:lineRule="auto"/>
              <w:rPr>
                <w:rFonts w:eastAsia="Cambria" w:cstheme="minorHAnsi"/>
                <w:color w:val="002060"/>
                <w:sz w:val="24"/>
                <w:szCs w:val="24"/>
              </w:rPr>
            </w:pPr>
          </w:p>
        </w:tc>
      </w:tr>
      <w:tr w:rsidR="00561941" w:rsidRPr="00C26AFF" w14:paraId="1ED4FB1F" w14:textId="77777777" w:rsidTr="001A1085">
        <w:trPr>
          <w:trHeight w:val="906"/>
        </w:trPr>
        <w:tc>
          <w:tcPr>
            <w:tcW w:w="1277" w:type="dxa"/>
          </w:tcPr>
          <w:p w14:paraId="08879E07" w14:textId="0C8807B7" w:rsidR="00E80370" w:rsidRPr="001A1085" w:rsidRDefault="00C313EB"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3</w:t>
            </w:r>
          </w:p>
        </w:tc>
        <w:tc>
          <w:tcPr>
            <w:tcW w:w="8505" w:type="dxa"/>
          </w:tcPr>
          <w:p w14:paraId="55C6190E" w14:textId="5AABD3D6" w:rsidR="00E80370" w:rsidRPr="00C26AFF" w:rsidRDefault="00E80370" w:rsidP="00C26AFF">
            <w:pPr>
              <w:tabs>
                <w:tab w:val="left" w:pos="0"/>
              </w:tabs>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Partea scrisă conține </w:t>
            </w:r>
            <w:r w:rsidRPr="00C26AFF">
              <w:rPr>
                <w:rFonts w:eastAsia="Cambria" w:cstheme="minorHAnsi"/>
                <w:b/>
                <w:color w:val="002060"/>
                <w:sz w:val="24"/>
                <w:szCs w:val="24"/>
              </w:rPr>
              <w:t>lista cu semnături</w:t>
            </w:r>
            <w:r w:rsidRPr="00C26AFF">
              <w:rPr>
                <w:rFonts w:eastAsia="Cambria" w:cstheme="minorHAnsi"/>
                <w:color w:val="002060"/>
                <w:sz w:val="24"/>
                <w:szCs w:val="24"/>
              </w:rPr>
              <w:t xml:space="preserve"> prin care elaboratorul </w:t>
            </w:r>
            <w:r w:rsidR="00333EA8" w:rsidRPr="00C26AFF">
              <w:rPr>
                <w:rFonts w:eastAsia="Cambria" w:cstheme="minorHAnsi"/>
                <w:color w:val="002060"/>
                <w:sz w:val="24"/>
                <w:szCs w:val="24"/>
              </w:rPr>
              <w:t>documentației</w:t>
            </w:r>
            <w:r w:rsidRPr="00C26AFF">
              <w:rPr>
                <w:rFonts w:eastAsia="Cambria" w:cstheme="minorHAnsi"/>
                <w:color w:val="002060"/>
                <w:sz w:val="24"/>
                <w:szCs w:val="24"/>
              </w:rPr>
              <w:t xml:space="preserve"> îşi </w:t>
            </w:r>
            <w:r w:rsidR="00333EA8" w:rsidRPr="00C26AFF">
              <w:rPr>
                <w:rFonts w:eastAsia="Cambria" w:cstheme="minorHAnsi"/>
                <w:color w:val="002060"/>
                <w:sz w:val="24"/>
                <w:szCs w:val="24"/>
              </w:rPr>
              <w:t>însușește</w:t>
            </w:r>
            <w:r w:rsidRPr="00C26AFF">
              <w:rPr>
                <w:rFonts w:eastAsia="Cambria" w:cstheme="minorHAnsi"/>
                <w:color w:val="002060"/>
                <w:sz w:val="24"/>
                <w:szCs w:val="24"/>
              </w:rPr>
              <w:t xml:space="preserve"> şi asumă datele şi </w:t>
            </w:r>
            <w:r w:rsidR="00333EA8" w:rsidRPr="00C26AFF">
              <w:rPr>
                <w:rFonts w:eastAsia="Cambria" w:cstheme="minorHAnsi"/>
                <w:color w:val="002060"/>
                <w:sz w:val="24"/>
                <w:szCs w:val="24"/>
              </w:rPr>
              <w:t>soluțiile</w:t>
            </w:r>
            <w:r w:rsidRPr="00C26AFF">
              <w:rPr>
                <w:rFonts w:eastAsia="Cambria" w:cstheme="minorHAnsi"/>
                <w:color w:val="002060"/>
                <w:sz w:val="24"/>
                <w:szCs w:val="24"/>
              </w:rPr>
              <w:t xml:space="preserve"> propuse, şi care va </w:t>
            </w:r>
            <w:r w:rsidR="00315CEA" w:rsidRPr="00C26AFF">
              <w:rPr>
                <w:rFonts w:eastAsia="Cambria" w:cstheme="minorHAnsi"/>
                <w:color w:val="002060"/>
                <w:sz w:val="24"/>
                <w:szCs w:val="24"/>
              </w:rPr>
              <w:t>conține</w:t>
            </w:r>
            <w:r w:rsidRPr="00C26AFF">
              <w:rPr>
                <w:rFonts w:eastAsia="Cambria" w:cstheme="minorHAnsi"/>
                <w:color w:val="002060"/>
                <w:sz w:val="24"/>
                <w:szCs w:val="24"/>
              </w:rPr>
              <w:t xml:space="preserve"> cel </w:t>
            </w:r>
            <w:r w:rsidR="00333EA8" w:rsidRPr="00C26AFF">
              <w:rPr>
                <w:rFonts w:eastAsia="Cambria" w:cstheme="minorHAnsi"/>
                <w:color w:val="002060"/>
                <w:sz w:val="24"/>
                <w:szCs w:val="24"/>
              </w:rPr>
              <w:t>puțin</w:t>
            </w:r>
            <w:r w:rsidRPr="00C26AFF">
              <w:rPr>
                <w:rFonts w:eastAsia="Cambria" w:cstheme="minorHAnsi"/>
                <w:color w:val="002060"/>
                <w:sz w:val="24"/>
                <w:szCs w:val="24"/>
              </w:rPr>
              <w:t xml:space="preserve"> următoarele date: </w:t>
            </w:r>
          </w:p>
          <w:p w14:paraId="2BBC15DD" w14:textId="77777777" w:rsidR="00E80370" w:rsidRPr="00C26AFF" w:rsidRDefault="00E80370" w:rsidP="00C26AFF">
            <w:pPr>
              <w:numPr>
                <w:ilvl w:val="0"/>
                <w:numId w:val="6"/>
              </w:numPr>
              <w:tabs>
                <w:tab w:val="left" w:pos="0"/>
              </w:tabs>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nr. ....../ dată contract? </w:t>
            </w:r>
          </w:p>
          <w:p w14:paraId="699F88B6" w14:textId="7EB32EA9" w:rsidR="00E80370" w:rsidRPr="00C26AFF" w:rsidRDefault="00E80370" w:rsidP="00C26AFF">
            <w:pPr>
              <w:numPr>
                <w:ilvl w:val="0"/>
                <w:numId w:val="6"/>
              </w:numPr>
              <w:tabs>
                <w:tab w:val="left" w:pos="0"/>
              </w:tabs>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numele şi prenumele în clar ale </w:t>
            </w:r>
            <w:r w:rsidR="00315CEA" w:rsidRPr="00C26AFF">
              <w:rPr>
                <w:rFonts w:eastAsia="Cambria" w:cstheme="minorHAnsi"/>
                <w:color w:val="002060"/>
                <w:sz w:val="24"/>
                <w:szCs w:val="24"/>
              </w:rPr>
              <w:t>proiectanților</w:t>
            </w:r>
            <w:r w:rsidRPr="00C26AFF">
              <w:rPr>
                <w:rFonts w:eastAsia="Cambria" w:cstheme="minorHAnsi"/>
                <w:color w:val="002060"/>
                <w:sz w:val="24"/>
                <w:szCs w:val="24"/>
              </w:rPr>
              <w:t xml:space="preserve"> pe </w:t>
            </w:r>
            <w:r w:rsidR="00315CEA" w:rsidRPr="00C26AFF">
              <w:rPr>
                <w:rFonts w:eastAsia="Cambria" w:cstheme="minorHAnsi"/>
                <w:color w:val="002060"/>
                <w:sz w:val="24"/>
                <w:szCs w:val="24"/>
              </w:rPr>
              <w:t>specialități</w:t>
            </w:r>
            <w:r w:rsidRPr="00C26AFF">
              <w:rPr>
                <w:rFonts w:eastAsia="Cambria" w:cstheme="minorHAnsi"/>
                <w:color w:val="002060"/>
                <w:sz w:val="24"/>
                <w:szCs w:val="24"/>
              </w:rPr>
              <w:t xml:space="preserve">, ale persoanei responsabile de proiect - </w:t>
            </w:r>
            <w:r w:rsidR="003F5CE9" w:rsidRPr="00C26AFF">
              <w:rPr>
                <w:rFonts w:eastAsia="Cambria" w:cstheme="minorHAnsi"/>
                <w:color w:val="002060"/>
                <w:sz w:val="24"/>
                <w:szCs w:val="24"/>
              </w:rPr>
              <w:t>șef</w:t>
            </w:r>
            <w:r w:rsidRPr="00C26AFF">
              <w:rPr>
                <w:rFonts w:eastAsia="Cambria" w:cstheme="minorHAnsi"/>
                <w:color w:val="002060"/>
                <w:sz w:val="24"/>
                <w:szCs w:val="24"/>
              </w:rPr>
              <w:t xml:space="preserve"> de proiect/director de proiect, inclusiv semnăturile acestora şi </w:t>
            </w:r>
            <w:r w:rsidR="003F5CE9" w:rsidRPr="00C26AFF">
              <w:rPr>
                <w:rFonts w:eastAsia="Cambria" w:cstheme="minorHAnsi"/>
                <w:color w:val="002060"/>
                <w:sz w:val="24"/>
                <w:szCs w:val="24"/>
              </w:rPr>
              <w:t>ștampila</w:t>
            </w:r>
            <w:r w:rsidRPr="00C26AFF">
              <w:rPr>
                <w:rFonts w:eastAsia="Cambria" w:cstheme="minorHAnsi"/>
                <w:color w:val="002060"/>
                <w:sz w:val="24"/>
                <w:szCs w:val="24"/>
              </w:rPr>
              <w:t>?</w:t>
            </w:r>
          </w:p>
        </w:tc>
        <w:tc>
          <w:tcPr>
            <w:tcW w:w="567" w:type="dxa"/>
          </w:tcPr>
          <w:p w14:paraId="284CAE9F" w14:textId="77777777" w:rsidR="00E80370" w:rsidRPr="00C26AFF" w:rsidRDefault="00E80370" w:rsidP="00C26AFF">
            <w:pPr>
              <w:spacing w:before="60" w:after="0" w:line="240" w:lineRule="auto"/>
              <w:rPr>
                <w:rFonts w:eastAsia="Cambria" w:cstheme="minorHAnsi"/>
                <w:color w:val="002060"/>
                <w:sz w:val="24"/>
                <w:szCs w:val="24"/>
              </w:rPr>
            </w:pPr>
          </w:p>
        </w:tc>
        <w:tc>
          <w:tcPr>
            <w:tcW w:w="567" w:type="dxa"/>
          </w:tcPr>
          <w:p w14:paraId="20D3D0F2" w14:textId="77777777" w:rsidR="00E80370" w:rsidRPr="00C26AFF" w:rsidRDefault="00E80370" w:rsidP="00C26AFF">
            <w:pPr>
              <w:spacing w:before="60" w:after="0" w:line="240" w:lineRule="auto"/>
              <w:rPr>
                <w:rFonts w:eastAsia="Cambria" w:cstheme="minorHAnsi"/>
                <w:color w:val="002060"/>
                <w:sz w:val="24"/>
                <w:szCs w:val="24"/>
              </w:rPr>
            </w:pPr>
          </w:p>
        </w:tc>
        <w:tc>
          <w:tcPr>
            <w:tcW w:w="708" w:type="dxa"/>
          </w:tcPr>
          <w:p w14:paraId="79039CD1" w14:textId="77777777" w:rsidR="00E80370" w:rsidRPr="00C26AFF" w:rsidRDefault="00E80370" w:rsidP="00C26AFF">
            <w:pPr>
              <w:spacing w:before="60" w:after="0" w:line="240" w:lineRule="auto"/>
              <w:rPr>
                <w:rFonts w:eastAsia="Cambria" w:cstheme="minorHAnsi"/>
                <w:color w:val="002060"/>
                <w:sz w:val="24"/>
                <w:szCs w:val="24"/>
              </w:rPr>
            </w:pPr>
          </w:p>
        </w:tc>
        <w:tc>
          <w:tcPr>
            <w:tcW w:w="1560" w:type="dxa"/>
          </w:tcPr>
          <w:p w14:paraId="1AA3F404" w14:textId="77777777" w:rsidR="00E80370" w:rsidRPr="00C26AFF" w:rsidRDefault="00E80370" w:rsidP="00C26AFF">
            <w:pPr>
              <w:spacing w:before="60" w:after="0" w:line="240" w:lineRule="auto"/>
              <w:rPr>
                <w:rFonts w:eastAsia="Cambria" w:cstheme="minorHAnsi"/>
                <w:color w:val="002060"/>
                <w:sz w:val="24"/>
                <w:szCs w:val="24"/>
              </w:rPr>
            </w:pPr>
          </w:p>
        </w:tc>
      </w:tr>
      <w:tr w:rsidR="00561941" w:rsidRPr="00C26AFF" w14:paraId="4BBD7197" w14:textId="77777777" w:rsidTr="001A1085">
        <w:trPr>
          <w:trHeight w:val="1936"/>
        </w:trPr>
        <w:tc>
          <w:tcPr>
            <w:tcW w:w="1277" w:type="dxa"/>
            <w:shd w:val="clear" w:color="auto" w:fill="FFFFFF" w:themeFill="background1"/>
          </w:tcPr>
          <w:p w14:paraId="6BB29A8B" w14:textId="599CA4E3" w:rsidR="00E80370" w:rsidRPr="001A1085" w:rsidRDefault="00C313EB"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4</w:t>
            </w:r>
          </w:p>
        </w:tc>
        <w:tc>
          <w:tcPr>
            <w:tcW w:w="8505" w:type="dxa"/>
            <w:shd w:val="clear" w:color="auto" w:fill="FFFFFF" w:themeFill="background1"/>
          </w:tcPr>
          <w:p w14:paraId="257972EB" w14:textId="165CE288" w:rsidR="00A15B0B" w:rsidRPr="00C26AFF" w:rsidRDefault="00E80370" w:rsidP="00C26AFF">
            <w:pPr>
              <w:spacing w:before="60" w:after="0" w:line="240" w:lineRule="auto"/>
              <w:jc w:val="both"/>
              <w:outlineLvl w:val="0"/>
              <w:rPr>
                <w:rFonts w:eastAsia="Cambria" w:cstheme="minorHAnsi"/>
                <w:color w:val="002060"/>
                <w:sz w:val="24"/>
                <w:szCs w:val="24"/>
                <w:vertAlign w:val="superscript"/>
              </w:rPr>
            </w:pPr>
            <w:r w:rsidRPr="00C26AFF">
              <w:rPr>
                <w:rFonts w:eastAsia="Cambria" w:cstheme="minorHAnsi"/>
                <w:color w:val="002060"/>
                <w:sz w:val="24"/>
                <w:szCs w:val="24"/>
              </w:rPr>
              <w:t xml:space="preserve">Există și se respectă structura </w:t>
            </w:r>
            <w:r w:rsidRPr="00C26AFF">
              <w:rPr>
                <w:rFonts w:eastAsia="Cambria" w:cstheme="minorHAnsi"/>
                <w:b/>
                <w:color w:val="002060"/>
                <w:sz w:val="24"/>
                <w:szCs w:val="24"/>
              </w:rPr>
              <w:t>Părții Scrise</w:t>
            </w:r>
            <w:r w:rsidRPr="00C26AFF">
              <w:rPr>
                <w:rFonts w:eastAsia="Cambria" w:cstheme="minorHAnsi"/>
                <w:color w:val="002060"/>
                <w:sz w:val="24"/>
                <w:szCs w:val="24"/>
              </w:rPr>
              <w:t xml:space="preserve"> conform prevederilor din legislația în vigoare – HG 907/2016 </w:t>
            </w:r>
            <w:r w:rsidRPr="00C26AFF">
              <w:rPr>
                <w:rFonts w:eastAsia="Cambria" w:cstheme="minorHAnsi"/>
                <w:i/>
                <w:color w:val="002060"/>
                <w:sz w:val="24"/>
                <w:szCs w:val="24"/>
              </w:rPr>
              <w:t xml:space="preserve">privind etapele de elaborare şi </w:t>
            </w:r>
            <w:r w:rsidR="00315CEA" w:rsidRPr="00C26AFF">
              <w:rPr>
                <w:rFonts w:eastAsia="Cambria" w:cstheme="minorHAnsi"/>
                <w:i/>
                <w:color w:val="002060"/>
                <w:sz w:val="24"/>
                <w:szCs w:val="24"/>
              </w:rPr>
              <w:t>conținutul</w:t>
            </w:r>
            <w:r w:rsidRPr="00C26AFF">
              <w:rPr>
                <w:rFonts w:eastAsia="Cambria" w:cstheme="minorHAnsi"/>
                <w:i/>
                <w:color w:val="002060"/>
                <w:sz w:val="24"/>
                <w:szCs w:val="24"/>
              </w:rPr>
              <w:t xml:space="preserve">-cadru al </w:t>
            </w:r>
            <w:r w:rsidR="008D10B0" w:rsidRPr="00C26AFF">
              <w:rPr>
                <w:rFonts w:eastAsia="Cambria" w:cstheme="minorHAnsi"/>
                <w:i/>
                <w:color w:val="002060"/>
                <w:sz w:val="24"/>
                <w:szCs w:val="24"/>
              </w:rPr>
              <w:t>documentațiilor</w:t>
            </w:r>
            <w:r w:rsidRPr="00C26AFF">
              <w:rPr>
                <w:rFonts w:eastAsia="Cambria" w:cstheme="minorHAnsi"/>
                <w:i/>
                <w:color w:val="002060"/>
                <w:sz w:val="24"/>
                <w:szCs w:val="24"/>
              </w:rPr>
              <w:t xml:space="preserve"> tehnico-economice aferente obiectivelor/proiectelor de </w:t>
            </w:r>
            <w:r w:rsidR="00315CEA" w:rsidRPr="00C26AFF">
              <w:rPr>
                <w:rFonts w:eastAsia="Cambria" w:cstheme="minorHAnsi"/>
                <w:i/>
                <w:color w:val="002060"/>
                <w:sz w:val="24"/>
                <w:szCs w:val="24"/>
              </w:rPr>
              <w:t>investiții</w:t>
            </w:r>
            <w:r w:rsidRPr="00C26AFF">
              <w:rPr>
                <w:rFonts w:eastAsia="Cambria" w:cstheme="minorHAnsi"/>
                <w:i/>
                <w:color w:val="002060"/>
                <w:sz w:val="24"/>
                <w:szCs w:val="24"/>
              </w:rPr>
              <w:t xml:space="preserve"> </w:t>
            </w:r>
            <w:r w:rsidR="00315CEA" w:rsidRPr="00C26AFF">
              <w:rPr>
                <w:rFonts w:eastAsia="Cambria" w:cstheme="minorHAnsi"/>
                <w:i/>
                <w:color w:val="002060"/>
                <w:sz w:val="24"/>
                <w:szCs w:val="24"/>
              </w:rPr>
              <w:t>finanțate</w:t>
            </w:r>
            <w:r w:rsidRPr="00C26AFF">
              <w:rPr>
                <w:rFonts w:eastAsia="Cambria" w:cstheme="minorHAnsi"/>
                <w:i/>
                <w:color w:val="002060"/>
                <w:sz w:val="24"/>
                <w:szCs w:val="24"/>
              </w:rPr>
              <w:t xml:space="preserve"> din fonduri publice,</w:t>
            </w:r>
            <w:r w:rsidRPr="00C26AFF">
              <w:rPr>
                <w:rFonts w:eastAsia="Cambria" w:cstheme="minorHAnsi"/>
                <w:color w:val="002060"/>
                <w:sz w:val="24"/>
                <w:szCs w:val="24"/>
              </w:rPr>
              <w:t xml:space="preserve"> respectiv cele din Anexa 4</w:t>
            </w:r>
            <w:r w:rsidR="00E57CEE" w:rsidRPr="00C26AFF">
              <w:rPr>
                <w:rFonts w:eastAsia="Cambria" w:cstheme="minorHAnsi"/>
                <w:color w:val="002060"/>
                <w:sz w:val="24"/>
                <w:szCs w:val="24"/>
              </w:rPr>
              <w:t xml:space="preserve"> </w:t>
            </w:r>
            <w:r w:rsidRPr="00C26AFF">
              <w:rPr>
                <w:rFonts w:eastAsia="Cambria" w:cstheme="minorHAnsi"/>
                <w:i/>
                <w:color w:val="002060"/>
                <w:sz w:val="24"/>
                <w:szCs w:val="24"/>
              </w:rPr>
              <w:t>Studiu de Fezabilitate</w:t>
            </w:r>
            <w:r w:rsidRPr="00C26AFF">
              <w:rPr>
                <w:rFonts w:eastAsia="Cambria" w:cstheme="minorHAnsi"/>
                <w:color w:val="002060"/>
                <w:sz w:val="24"/>
                <w:szCs w:val="24"/>
                <w:vertAlign w:val="superscript"/>
              </w:rPr>
              <w:t>*1</w:t>
            </w:r>
          </w:p>
          <w:p w14:paraId="49447BE6" w14:textId="289968DC" w:rsidR="00E80370" w:rsidRPr="00C26AFF" w:rsidRDefault="00E80370" w:rsidP="00C26AFF">
            <w:pPr>
              <w:spacing w:before="60" w:after="0" w:line="240" w:lineRule="auto"/>
              <w:jc w:val="both"/>
              <w:outlineLvl w:val="0"/>
              <w:rPr>
                <w:rFonts w:eastAsia="Cambria" w:cstheme="minorHAnsi"/>
                <w:color w:val="002060"/>
                <w:sz w:val="24"/>
                <w:szCs w:val="24"/>
              </w:rPr>
            </w:pPr>
            <w:r w:rsidRPr="00C26AFF">
              <w:rPr>
                <w:rFonts w:eastAsia="Cambria" w:cstheme="minorHAnsi"/>
                <w:i/>
                <w:color w:val="002060"/>
                <w:sz w:val="24"/>
                <w:szCs w:val="24"/>
              </w:rPr>
              <w:t>*1) conform HG 907/2016,</w:t>
            </w:r>
            <w:r w:rsidR="00F657C1">
              <w:t xml:space="preserve"> </w:t>
            </w:r>
            <w:r w:rsidR="00F657C1" w:rsidRPr="00F657C1">
              <w:rPr>
                <w:rFonts w:eastAsia="Cambria" w:cstheme="minorHAnsi"/>
                <w:i/>
                <w:color w:val="002060"/>
                <w:sz w:val="24"/>
                <w:szCs w:val="24"/>
              </w:rPr>
              <w:t xml:space="preserve">, cu modificările și completările ulterioare </w:t>
            </w:r>
            <w:r w:rsidRPr="00C26AFF">
              <w:rPr>
                <w:rFonts w:eastAsia="Cambria" w:cstheme="minorHAnsi"/>
                <w:i/>
                <w:color w:val="002060"/>
                <w:sz w:val="24"/>
                <w:szCs w:val="24"/>
              </w:rPr>
              <w:t xml:space="preserve"> </w:t>
            </w:r>
            <w:r w:rsidR="00A15B0B" w:rsidRPr="00C26AFF">
              <w:rPr>
                <w:rFonts w:eastAsia="Cambria" w:cstheme="minorHAnsi"/>
                <w:i/>
                <w:color w:val="002060"/>
                <w:sz w:val="24"/>
                <w:szCs w:val="24"/>
              </w:rPr>
              <w:t>conținutul</w:t>
            </w:r>
            <w:r w:rsidRPr="00C26AFF">
              <w:rPr>
                <w:rFonts w:eastAsia="Cambria" w:cstheme="minorHAnsi"/>
                <w:i/>
                <w:color w:val="002060"/>
                <w:sz w:val="24"/>
                <w:szCs w:val="24"/>
              </w:rPr>
              <w:t xml:space="preserve"> cadru al SF poate fi adaptat, în </w:t>
            </w:r>
            <w:r w:rsidR="00315CEA" w:rsidRPr="00C26AFF">
              <w:rPr>
                <w:rFonts w:eastAsia="Cambria" w:cstheme="minorHAnsi"/>
                <w:i/>
                <w:color w:val="002060"/>
                <w:sz w:val="24"/>
                <w:szCs w:val="24"/>
              </w:rPr>
              <w:t>funcție</w:t>
            </w:r>
            <w:r w:rsidRPr="00C26AFF">
              <w:rPr>
                <w:rFonts w:eastAsia="Cambria" w:cstheme="minorHAnsi"/>
                <w:i/>
                <w:color w:val="002060"/>
                <w:sz w:val="24"/>
                <w:szCs w:val="24"/>
              </w:rPr>
              <w:t xml:space="preserve"> de specificul și complexitatea obiectivului de </w:t>
            </w:r>
            <w:r w:rsidR="00A15B0B" w:rsidRPr="00C26AFF">
              <w:rPr>
                <w:rFonts w:eastAsia="Cambria" w:cstheme="minorHAnsi"/>
                <w:i/>
                <w:color w:val="002060"/>
                <w:sz w:val="24"/>
                <w:szCs w:val="24"/>
              </w:rPr>
              <w:t>investiții</w:t>
            </w:r>
            <w:r w:rsidRPr="00C26AFF">
              <w:rPr>
                <w:rFonts w:eastAsia="Cambria" w:cstheme="minorHAnsi"/>
                <w:i/>
                <w:color w:val="002060"/>
                <w:sz w:val="24"/>
                <w:szCs w:val="24"/>
              </w:rPr>
              <w:t xml:space="preserve"> propus.</w:t>
            </w:r>
          </w:p>
        </w:tc>
        <w:tc>
          <w:tcPr>
            <w:tcW w:w="567" w:type="dxa"/>
            <w:shd w:val="clear" w:color="auto" w:fill="FFFFFF" w:themeFill="background1"/>
          </w:tcPr>
          <w:p w14:paraId="63520D0E" w14:textId="77777777" w:rsidR="00E80370" w:rsidRPr="00C26AFF" w:rsidRDefault="00E80370"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DCBBE81" w14:textId="77777777" w:rsidR="00E80370" w:rsidRPr="00C26AFF" w:rsidRDefault="00E80370"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6C5854B2" w14:textId="77777777" w:rsidR="00E80370" w:rsidRPr="00C26AFF" w:rsidRDefault="00E80370"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13B617D8" w14:textId="77777777" w:rsidR="00E80370" w:rsidRPr="00C26AFF" w:rsidRDefault="00E80370" w:rsidP="00C26AFF">
            <w:pPr>
              <w:spacing w:before="60" w:after="0" w:line="240" w:lineRule="auto"/>
              <w:rPr>
                <w:rFonts w:eastAsia="Cambria" w:cstheme="minorHAnsi"/>
                <w:color w:val="002060"/>
                <w:sz w:val="24"/>
                <w:szCs w:val="24"/>
              </w:rPr>
            </w:pPr>
          </w:p>
        </w:tc>
      </w:tr>
      <w:tr w:rsidR="00561941" w:rsidRPr="00C26AFF" w14:paraId="6DE4AC7D" w14:textId="77777777" w:rsidTr="001A1085">
        <w:trPr>
          <w:trHeight w:val="184"/>
        </w:trPr>
        <w:tc>
          <w:tcPr>
            <w:tcW w:w="1277" w:type="dxa"/>
          </w:tcPr>
          <w:p w14:paraId="3DBB8991" w14:textId="696E7526" w:rsidR="00E80370" w:rsidRPr="001A1085" w:rsidRDefault="00C313EB"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5</w:t>
            </w:r>
          </w:p>
        </w:tc>
        <w:tc>
          <w:tcPr>
            <w:tcW w:w="8505" w:type="dxa"/>
          </w:tcPr>
          <w:p w14:paraId="5E99661A" w14:textId="51AF4FE9" w:rsidR="00E80370" w:rsidRPr="00C26AFF" w:rsidRDefault="00E80370" w:rsidP="00C26AFF">
            <w:pPr>
              <w:spacing w:before="60" w:after="0" w:line="240" w:lineRule="auto"/>
              <w:jc w:val="both"/>
              <w:rPr>
                <w:rFonts w:eastAsia="Cambria" w:cstheme="minorHAnsi"/>
                <w:b/>
                <w:color w:val="002060"/>
                <w:sz w:val="24"/>
                <w:szCs w:val="24"/>
              </w:rPr>
            </w:pPr>
            <w:r w:rsidRPr="00C26AFF">
              <w:rPr>
                <w:rFonts w:eastAsia="Cambria" w:cstheme="minorHAnsi"/>
                <w:color w:val="002060"/>
                <w:sz w:val="24"/>
                <w:szCs w:val="24"/>
              </w:rPr>
              <w:t xml:space="preserve">Sunt prezentate informații privind </w:t>
            </w:r>
            <w:r w:rsidR="00BF11BD" w:rsidRPr="00C26AFF">
              <w:rPr>
                <w:rFonts w:eastAsia="Cambria" w:cstheme="minorHAnsi"/>
                <w:b/>
                <w:color w:val="002060"/>
                <w:sz w:val="24"/>
                <w:szCs w:val="24"/>
              </w:rPr>
              <w:t>situația</w:t>
            </w:r>
            <w:r w:rsidRPr="00C26AFF">
              <w:rPr>
                <w:rFonts w:eastAsia="Cambria" w:cstheme="minorHAnsi"/>
                <w:b/>
                <w:color w:val="002060"/>
                <w:sz w:val="24"/>
                <w:szCs w:val="24"/>
              </w:rPr>
              <w:t xml:space="preserve"> existent</w:t>
            </w:r>
            <w:r w:rsidR="00BF11BD" w:rsidRPr="00C26AFF">
              <w:rPr>
                <w:rFonts w:eastAsia="Cambria" w:cstheme="minorHAnsi"/>
                <w:b/>
                <w:color w:val="002060"/>
                <w:sz w:val="24"/>
                <w:szCs w:val="24"/>
              </w:rPr>
              <w:t>ă</w:t>
            </w:r>
            <w:r w:rsidRPr="00C26AFF">
              <w:rPr>
                <w:rFonts w:eastAsia="Cambria" w:cstheme="minorHAnsi"/>
                <w:b/>
                <w:color w:val="002060"/>
                <w:sz w:val="24"/>
                <w:szCs w:val="24"/>
              </w:rPr>
              <w:t xml:space="preserve"> </w:t>
            </w:r>
            <w:r w:rsidR="00BF11BD" w:rsidRPr="00C26AFF">
              <w:rPr>
                <w:rFonts w:eastAsia="Cambria" w:cstheme="minorHAnsi"/>
                <w:b/>
                <w:color w:val="002060"/>
                <w:sz w:val="24"/>
                <w:szCs w:val="24"/>
              </w:rPr>
              <w:t>ș</w:t>
            </w:r>
            <w:r w:rsidRPr="00C26AFF">
              <w:rPr>
                <w:rFonts w:eastAsia="Cambria" w:cstheme="minorHAnsi"/>
                <w:b/>
                <w:color w:val="002060"/>
                <w:sz w:val="24"/>
                <w:szCs w:val="24"/>
              </w:rPr>
              <w:t>i necesitatea realiz</w:t>
            </w:r>
            <w:r w:rsidR="00BF11BD" w:rsidRPr="00C26AFF">
              <w:rPr>
                <w:rFonts w:eastAsia="Cambria" w:cstheme="minorHAnsi"/>
                <w:b/>
                <w:color w:val="002060"/>
                <w:sz w:val="24"/>
                <w:szCs w:val="24"/>
              </w:rPr>
              <w:t>ă</w:t>
            </w:r>
            <w:r w:rsidRPr="00C26AFF">
              <w:rPr>
                <w:rFonts w:eastAsia="Cambria" w:cstheme="minorHAnsi"/>
                <w:b/>
                <w:color w:val="002060"/>
                <w:sz w:val="24"/>
                <w:szCs w:val="24"/>
              </w:rPr>
              <w:t xml:space="preserve">rii obiectivului/proiectului de investitii, </w:t>
            </w:r>
            <w:r w:rsidRPr="00C26AFF">
              <w:rPr>
                <w:rFonts w:eastAsia="Cambria" w:cstheme="minorHAnsi"/>
                <w:color w:val="002060"/>
                <w:sz w:val="24"/>
                <w:szCs w:val="24"/>
              </w:rPr>
              <w:t xml:space="preserve">conform </w:t>
            </w:r>
            <w:r w:rsidR="00A15B0B" w:rsidRPr="00C26AFF">
              <w:rPr>
                <w:rFonts w:eastAsia="Cambria" w:cstheme="minorHAnsi"/>
                <w:color w:val="002060"/>
                <w:sz w:val="24"/>
                <w:szCs w:val="24"/>
              </w:rPr>
              <w:t>precizărilor</w:t>
            </w:r>
            <w:r w:rsidRPr="00C26AFF">
              <w:rPr>
                <w:rFonts w:eastAsia="Cambria" w:cstheme="minorHAnsi"/>
                <w:color w:val="002060"/>
                <w:sz w:val="24"/>
                <w:szCs w:val="24"/>
              </w:rPr>
              <w:t xml:space="preserve"> din capitolul 2, </w:t>
            </w:r>
            <w:r w:rsidR="00315CEA" w:rsidRPr="00C26AFF">
              <w:rPr>
                <w:rFonts w:eastAsia="Cambria" w:cstheme="minorHAnsi"/>
                <w:color w:val="002060"/>
                <w:sz w:val="24"/>
                <w:szCs w:val="24"/>
              </w:rPr>
              <w:t>secțiunea</w:t>
            </w:r>
            <w:r w:rsidRPr="00C26AFF">
              <w:rPr>
                <w:rFonts w:eastAsia="Cambria" w:cstheme="minorHAnsi"/>
                <w:color w:val="002060"/>
                <w:sz w:val="24"/>
                <w:szCs w:val="24"/>
              </w:rPr>
              <w:t xml:space="preserve"> A </w:t>
            </w:r>
            <w:r w:rsidRPr="00C26AFF">
              <w:rPr>
                <w:rFonts w:eastAsia="Cambria" w:cstheme="minorHAnsi"/>
                <w:i/>
                <w:color w:val="002060"/>
                <w:sz w:val="24"/>
                <w:szCs w:val="24"/>
              </w:rPr>
              <w:t>Piese scrise,</w:t>
            </w:r>
            <w:r w:rsidRPr="00C26AFF">
              <w:rPr>
                <w:rFonts w:eastAsia="Cambria" w:cstheme="minorHAnsi"/>
                <w:color w:val="002060"/>
                <w:sz w:val="24"/>
                <w:szCs w:val="24"/>
              </w:rPr>
              <w:t xml:space="preserve"> din cadrul Anexei 4 </w:t>
            </w:r>
            <w:r w:rsidRPr="00C26AFF">
              <w:rPr>
                <w:rFonts w:eastAsia="Cambria" w:cstheme="minorHAnsi"/>
                <w:i/>
                <w:color w:val="002060"/>
                <w:sz w:val="24"/>
                <w:szCs w:val="24"/>
              </w:rPr>
              <w:t>Studiul de Fezabilitate,</w:t>
            </w:r>
            <w:r w:rsidRPr="00C26AFF">
              <w:rPr>
                <w:rFonts w:eastAsia="Cambria" w:cstheme="minorHAnsi"/>
                <w:color w:val="002060"/>
                <w:sz w:val="24"/>
                <w:szCs w:val="24"/>
              </w:rPr>
              <w:t xml:space="preserve"> la HG 907/2016</w:t>
            </w:r>
            <w:r w:rsidR="00F657C1" w:rsidRPr="00F657C1">
              <w:rPr>
                <w:rFonts w:eastAsia="Cambria" w:cstheme="minorHAnsi"/>
                <w:color w:val="002060"/>
                <w:sz w:val="24"/>
                <w:szCs w:val="24"/>
              </w:rPr>
              <w:t>, cu modificările și completările ulterioare</w:t>
            </w:r>
            <w:r w:rsidRPr="00C26AFF">
              <w:rPr>
                <w:rFonts w:eastAsia="Cambria" w:cstheme="minorHAnsi"/>
                <w:color w:val="002060"/>
                <w:sz w:val="24"/>
                <w:szCs w:val="24"/>
              </w:rPr>
              <w:t xml:space="preserve">? </w:t>
            </w:r>
          </w:p>
        </w:tc>
        <w:tc>
          <w:tcPr>
            <w:tcW w:w="567" w:type="dxa"/>
          </w:tcPr>
          <w:p w14:paraId="3DEED8E6" w14:textId="77777777" w:rsidR="00E80370" w:rsidRPr="00C26AFF" w:rsidRDefault="00E80370" w:rsidP="00C26AFF">
            <w:pPr>
              <w:spacing w:before="60" w:after="0" w:line="240" w:lineRule="auto"/>
              <w:rPr>
                <w:rFonts w:eastAsia="Cambria" w:cstheme="minorHAnsi"/>
                <w:color w:val="002060"/>
                <w:sz w:val="24"/>
                <w:szCs w:val="24"/>
              </w:rPr>
            </w:pPr>
          </w:p>
        </w:tc>
        <w:tc>
          <w:tcPr>
            <w:tcW w:w="567" w:type="dxa"/>
          </w:tcPr>
          <w:p w14:paraId="0F03C726" w14:textId="77777777" w:rsidR="00E80370" w:rsidRPr="00C26AFF" w:rsidRDefault="00E80370" w:rsidP="00C26AFF">
            <w:pPr>
              <w:spacing w:before="60" w:after="0" w:line="240" w:lineRule="auto"/>
              <w:rPr>
                <w:rFonts w:eastAsia="Cambria" w:cstheme="minorHAnsi"/>
                <w:color w:val="002060"/>
                <w:sz w:val="24"/>
                <w:szCs w:val="24"/>
              </w:rPr>
            </w:pPr>
          </w:p>
        </w:tc>
        <w:tc>
          <w:tcPr>
            <w:tcW w:w="708" w:type="dxa"/>
          </w:tcPr>
          <w:p w14:paraId="1EFBBD3F" w14:textId="77777777" w:rsidR="00E80370" w:rsidRPr="00C26AFF" w:rsidRDefault="00E80370" w:rsidP="00C26AFF">
            <w:pPr>
              <w:spacing w:before="60" w:after="0" w:line="240" w:lineRule="auto"/>
              <w:rPr>
                <w:rFonts w:eastAsia="Cambria" w:cstheme="minorHAnsi"/>
                <w:color w:val="002060"/>
                <w:sz w:val="24"/>
                <w:szCs w:val="24"/>
              </w:rPr>
            </w:pPr>
          </w:p>
        </w:tc>
        <w:tc>
          <w:tcPr>
            <w:tcW w:w="1560" w:type="dxa"/>
          </w:tcPr>
          <w:p w14:paraId="3A97D575" w14:textId="77777777" w:rsidR="00E80370" w:rsidRPr="00C26AFF" w:rsidRDefault="00E80370" w:rsidP="00C26AFF">
            <w:pPr>
              <w:spacing w:before="60" w:after="0" w:line="240" w:lineRule="auto"/>
              <w:rPr>
                <w:rFonts w:eastAsia="Cambria" w:cstheme="minorHAnsi"/>
                <w:color w:val="002060"/>
                <w:sz w:val="24"/>
                <w:szCs w:val="24"/>
              </w:rPr>
            </w:pPr>
          </w:p>
        </w:tc>
      </w:tr>
      <w:tr w:rsidR="00561941" w:rsidRPr="00C26AFF" w14:paraId="4296C19D" w14:textId="77777777" w:rsidTr="001A1085">
        <w:trPr>
          <w:trHeight w:val="131"/>
        </w:trPr>
        <w:tc>
          <w:tcPr>
            <w:tcW w:w="1277" w:type="dxa"/>
          </w:tcPr>
          <w:p w14:paraId="78BA2015" w14:textId="4D912718" w:rsidR="00E80370" w:rsidRPr="001A1085" w:rsidRDefault="00C313EB"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lastRenderedPageBreak/>
              <w:t>6</w:t>
            </w:r>
          </w:p>
        </w:tc>
        <w:tc>
          <w:tcPr>
            <w:tcW w:w="8505" w:type="dxa"/>
          </w:tcPr>
          <w:p w14:paraId="176DBC65" w14:textId="330D173E" w:rsidR="00E80370" w:rsidRPr="00C26AFF" w:rsidRDefault="00E80370" w:rsidP="00C26AFF">
            <w:pPr>
              <w:spacing w:before="60" w:after="0" w:line="240" w:lineRule="auto"/>
              <w:jc w:val="both"/>
              <w:rPr>
                <w:rFonts w:eastAsia="Cambria" w:cstheme="minorHAnsi"/>
                <w:b/>
                <w:color w:val="002060"/>
                <w:sz w:val="24"/>
                <w:szCs w:val="24"/>
              </w:rPr>
            </w:pPr>
            <w:r w:rsidRPr="00C26AFF">
              <w:rPr>
                <w:rFonts w:eastAsia="Cambria" w:cstheme="minorHAnsi"/>
                <w:color w:val="002060"/>
                <w:sz w:val="24"/>
                <w:szCs w:val="24"/>
              </w:rPr>
              <w:t xml:space="preserve">Sunt prezentate </w:t>
            </w:r>
            <w:r w:rsidRPr="00C26AFF">
              <w:rPr>
                <w:rFonts w:eastAsia="Cambria" w:cstheme="minorHAnsi"/>
                <w:b/>
                <w:color w:val="002060"/>
                <w:sz w:val="24"/>
                <w:szCs w:val="24"/>
              </w:rPr>
              <w:t>minim dou</w:t>
            </w:r>
            <w:r w:rsidR="00BF11BD" w:rsidRPr="00C26AFF">
              <w:rPr>
                <w:rFonts w:eastAsia="Cambria" w:cstheme="minorHAnsi"/>
                <w:b/>
                <w:color w:val="002060"/>
                <w:sz w:val="24"/>
                <w:szCs w:val="24"/>
              </w:rPr>
              <w:t>ă</w:t>
            </w:r>
            <w:r w:rsidRPr="00C26AFF">
              <w:rPr>
                <w:rFonts w:eastAsia="Cambria" w:cstheme="minorHAnsi"/>
                <w:b/>
                <w:color w:val="002060"/>
                <w:sz w:val="24"/>
                <w:szCs w:val="24"/>
              </w:rPr>
              <w:t xml:space="preserve"> scenarii/</w:t>
            </w:r>
            <w:r w:rsidR="00BF11BD" w:rsidRPr="00C26AFF">
              <w:rPr>
                <w:rFonts w:eastAsia="Cambria" w:cstheme="minorHAnsi"/>
                <w:b/>
                <w:color w:val="002060"/>
                <w:sz w:val="24"/>
                <w:szCs w:val="24"/>
              </w:rPr>
              <w:t>opțiuni</w:t>
            </w:r>
            <w:r w:rsidRPr="00C26AFF">
              <w:rPr>
                <w:rFonts w:eastAsia="Cambria" w:cstheme="minorHAnsi"/>
                <w:b/>
                <w:color w:val="002060"/>
                <w:sz w:val="24"/>
                <w:szCs w:val="24"/>
              </w:rPr>
              <w:t xml:space="preserve"> tehnico-economice pentru realizarea obiectivului de </w:t>
            </w:r>
            <w:r w:rsidR="00333EA8" w:rsidRPr="00C26AFF">
              <w:rPr>
                <w:rFonts w:eastAsia="Cambria" w:cstheme="minorHAnsi"/>
                <w:b/>
                <w:color w:val="002060"/>
                <w:sz w:val="24"/>
                <w:szCs w:val="24"/>
              </w:rPr>
              <w:t>investiții</w:t>
            </w:r>
            <w:r w:rsidRPr="00C26AFF">
              <w:rPr>
                <w:rFonts w:eastAsia="Cambria" w:cstheme="minorHAnsi"/>
                <w:color w:val="002060"/>
                <w:sz w:val="24"/>
                <w:szCs w:val="24"/>
                <w:vertAlign w:val="superscript"/>
              </w:rPr>
              <w:t>*2)</w:t>
            </w:r>
            <w:r w:rsidRPr="00C26AFF">
              <w:rPr>
                <w:rFonts w:eastAsia="Cambria" w:cstheme="minorHAnsi"/>
                <w:color w:val="002060"/>
                <w:sz w:val="24"/>
                <w:szCs w:val="24"/>
              </w:rPr>
              <w:t xml:space="preserve">, conform </w:t>
            </w:r>
            <w:r w:rsidR="00333EA8" w:rsidRPr="00C26AFF">
              <w:rPr>
                <w:rFonts w:eastAsia="Cambria" w:cstheme="minorHAnsi"/>
                <w:color w:val="002060"/>
                <w:sz w:val="24"/>
                <w:szCs w:val="24"/>
              </w:rPr>
              <w:t>precizărilor</w:t>
            </w:r>
            <w:r w:rsidRPr="00C26AFF">
              <w:rPr>
                <w:rFonts w:eastAsia="Cambria" w:cstheme="minorHAnsi"/>
                <w:color w:val="002060"/>
                <w:sz w:val="24"/>
                <w:szCs w:val="24"/>
              </w:rPr>
              <w:t xml:space="preserve"> din capitolul 3, </w:t>
            </w:r>
            <w:r w:rsidR="004E3781" w:rsidRPr="00C26AFF">
              <w:rPr>
                <w:rFonts w:eastAsia="Cambria" w:cstheme="minorHAnsi"/>
                <w:color w:val="002060"/>
                <w:sz w:val="24"/>
                <w:szCs w:val="24"/>
              </w:rPr>
              <w:t>secțiunea</w:t>
            </w:r>
            <w:r w:rsidRPr="00C26AFF">
              <w:rPr>
                <w:rFonts w:eastAsia="Cambria" w:cstheme="minorHAnsi"/>
                <w:color w:val="002060"/>
                <w:sz w:val="24"/>
                <w:szCs w:val="24"/>
              </w:rPr>
              <w:t xml:space="preserve"> A </w:t>
            </w:r>
            <w:r w:rsidRPr="00C26AFF">
              <w:rPr>
                <w:rFonts w:eastAsia="Cambria" w:cstheme="minorHAnsi"/>
                <w:i/>
                <w:color w:val="002060"/>
                <w:sz w:val="24"/>
                <w:szCs w:val="24"/>
              </w:rPr>
              <w:t>Piese scrise,</w:t>
            </w:r>
            <w:r w:rsidRPr="00C26AFF">
              <w:rPr>
                <w:rFonts w:eastAsia="Cambria" w:cstheme="minorHAnsi"/>
                <w:color w:val="002060"/>
                <w:sz w:val="24"/>
                <w:szCs w:val="24"/>
              </w:rPr>
              <w:t xml:space="preserve"> din cadrul Anexei 4 </w:t>
            </w:r>
            <w:r w:rsidRPr="00C26AFF">
              <w:rPr>
                <w:rFonts w:eastAsia="Cambria" w:cstheme="minorHAnsi"/>
                <w:i/>
                <w:color w:val="002060"/>
                <w:sz w:val="24"/>
                <w:szCs w:val="24"/>
              </w:rPr>
              <w:t>Studiul de Fezabilitate,</w:t>
            </w:r>
            <w:r w:rsidRPr="00C26AFF">
              <w:rPr>
                <w:rFonts w:eastAsia="Cambria" w:cstheme="minorHAnsi"/>
                <w:color w:val="002060"/>
                <w:sz w:val="24"/>
                <w:szCs w:val="24"/>
              </w:rPr>
              <w:t xml:space="preserve"> la HG 907/2016</w:t>
            </w:r>
            <w:r w:rsidR="00F657C1" w:rsidRPr="00F657C1">
              <w:rPr>
                <w:rFonts w:eastAsia="Cambria" w:cstheme="minorHAnsi"/>
                <w:color w:val="002060"/>
                <w:sz w:val="24"/>
                <w:szCs w:val="24"/>
              </w:rPr>
              <w:t xml:space="preserve">, cu modificările și completările ulterioare </w:t>
            </w:r>
            <w:r w:rsidRPr="00C26AFF">
              <w:rPr>
                <w:rFonts w:eastAsia="Cambria" w:cstheme="minorHAnsi"/>
                <w:color w:val="002060"/>
                <w:sz w:val="24"/>
                <w:szCs w:val="24"/>
              </w:rPr>
              <w:t xml:space="preserve">, </w:t>
            </w:r>
            <w:r w:rsidR="004E3781" w:rsidRPr="00C26AFF">
              <w:rPr>
                <w:rFonts w:eastAsia="Cambria" w:cstheme="minorHAnsi"/>
                <w:color w:val="002060"/>
                <w:sz w:val="24"/>
                <w:szCs w:val="24"/>
              </w:rPr>
              <w:t>având</w:t>
            </w:r>
            <w:r w:rsidRPr="00C26AFF">
              <w:rPr>
                <w:rFonts w:eastAsia="Cambria" w:cstheme="minorHAnsi"/>
                <w:color w:val="002060"/>
                <w:sz w:val="24"/>
                <w:szCs w:val="24"/>
              </w:rPr>
              <w:t xml:space="preserve"> detaliate:</w:t>
            </w:r>
          </w:p>
          <w:p w14:paraId="67E11E6B" w14:textId="0228B5C4" w:rsidR="00E80370" w:rsidRPr="00C26AFF" w:rsidRDefault="00D51C1C" w:rsidP="00C26AFF">
            <w:pPr>
              <w:numPr>
                <w:ilvl w:val="0"/>
                <w:numId w:val="7"/>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particularitățile</w:t>
            </w:r>
            <w:r w:rsidR="00E80370" w:rsidRPr="00C26AFF">
              <w:rPr>
                <w:rFonts w:eastAsia="Cambria" w:cstheme="minorHAnsi"/>
                <w:color w:val="002060"/>
                <w:sz w:val="24"/>
                <w:szCs w:val="24"/>
              </w:rPr>
              <w:t xml:space="preserve"> amplasamentului?</w:t>
            </w:r>
          </w:p>
          <w:p w14:paraId="4258E3C2" w14:textId="5640EE75" w:rsidR="00E80370" w:rsidRPr="00C26AFF" w:rsidRDefault="00E80370" w:rsidP="00C26AFF">
            <w:pPr>
              <w:numPr>
                <w:ilvl w:val="0"/>
                <w:numId w:val="7"/>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descrierea din punct de vedere tehnic, constructiv, </w:t>
            </w:r>
            <w:r w:rsidR="00333EA8" w:rsidRPr="00C26AFF">
              <w:rPr>
                <w:rFonts w:eastAsia="Cambria" w:cstheme="minorHAnsi"/>
                <w:color w:val="002060"/>
                <w:sz w:val="24"/>
                <w:szCs w:val="24"/>
              </w:rPr>
              <w:t>funcțional</w:t>
            </w:r>
            <w:r w:rsidRPr="00C26AFF">
              <w:rPr>
                <w:rFonts w:eastAsia="Cambria" w:cstheme="minorHAnsi"/>
                <w:color w:val="002060"/>
                <w:sz w:val="24"/>
                <w:szCs w:val="24"/>
              </w:rPr>
              <w:t>-arhitectural si tehnologic?</w:t>
            </w:r>
          </w:p>
          <w:p w14:paraId="6726711A" w14:textId="0295CD2F" w:rsidR="00E80370" w:rsidRPr="00C26AFF" w:rsidRDefault="00E80370" w:rsidP="00C26AFF">
            <w:pPr>
              <w:numPr>
                <w:ilvl w:val="0"/>
                <w:numId w:val="7"/>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costurile estimative ale </w:t>
            </w:r>
            <w:r w:rsidR="00D51C1C" w:rsidRPr="00C26AFF">
              <w:rPr>
                <w:rFonts w:eastAsia="Cambria" w:cstheme="minorHAnsi"/>
                <w:color w:val="002060"/>
                <w:sz w:val="24"/>
                <w:szCs w:val="24"/>
              </w:rPr>
              <w:t>investiției</w:t>
            </w:r>
            <w:r w:rsidRPr="00C26AFF">
              <w:rPr>
                <w:rFonts w:eastAsia="Cambria" w:cstheme="minorHAnsi"/>
                <w:color w:val="002060"/>
                <w:sz w:val="24"/>
                <w:szCs w:val="24"/>
              </w:rPr>
              <w:t>?</w:t>
            </w:r>
          </w:p>
          <w:p w14:paraId="48CDD44D" w14:textId="64CFE7F3" w:rsidR="00E80370" w:rsidRPr="00C26AFF" w:rsidRDefault="00E80370" w:rsidP="00C26AFF">
            <w:pPr>
              <w:numPr>
                <w:ilvl w:val="0"/>
                <w:numId w:val="7"/>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studiile de specialitate, </w:t>
            </w:r>
            <w:r w:rsidR="00333EA8" w:rsidRPr="00C26AFF">
              <w:rPr>
                <w:rFonts w:eastAsia="Cambria" w:cstheme="minorHAnsi"/>
                <w:color w:val="002060"/>
                <w:sz w:val="24"/>
                <w:szCs w:val="24"/>
              </w:rPr>
              <w:t>î</w:t>
            </w:r>
            <w:r w:rsidRPr="00C26AFF">
              <w:rPr>
                <w:rFonts w:eastAsia="Cambria" w:cstheme="minorHAnsi"/>
                <w:color w:val="002060"/>
                <w:sz w:val="24"/>
                <w:szCs w:val="24"/>
              </w:rPr>
              <w:t xml:space="preserve">n </w:t>
            </w:r>
            <w:r w:rsidR="00333EA8" w:rsidRPr="00C26AFF">
              <w:rPr>
                <w:rFonts w:eastAsia="Cambria" w:cstheme="minorHAnsi"/>
                <w:color w:val="002060"/>
                <w:sz w:val="24"/>
                <w:szCs w:val="24"/>
              </w:rPr>
              <w:t>funcție</w:t>
            </w:r>
            <w:r w:rsidRPr="00C26AFF">
              <w:rPr>
                <w:rFonts w:eastAsia="Cambria" w:cstheme="minorHAnsi"/>
                <w:color w:val="002060"/>
                <w:sz w:val="24"/>
                <w:szCs w:val="24"/>
              </w:rPr>
              <w:t xml:space="preserve"> de categoria si clasa de importanta, </w:t>
            </w:r>
            <w:r w:rsidR="00333EA8" w:rsidRPr="00C26AFF">
              <w:rPr>
                <w:rFonts w:eastAsia="Cambria" w:cstheme="minorHAnsi"/>
                <w:color w:val="002060"/>
                <w:sz w:val="24"/>
                <w:szCs w:val="24"/>
              </w:rPr>
              <w:t>după</w:t>
            </w:r>
            <w:r w:rsidRPr="00C26AFF">
              <w:rPr>
                <w:rFonts w:eastAsia="Cambria" w:cstheme="minorHAnsi"/>
                <w:color w:val="002060"/>
                <w:sz w:val="24"/>
                <w:szCs w:val="24"/>
              </w:rPr>
              <w:t xml:space="preserve"> caz?</w:t>
            </w:r>
          </w:p>
          <w:p w14:paraId="1B56705B" w14:textId="4ADED7AC" w:rsidR="00E80370" w:rsidRPr="00C26AFF" w:rsidRDefault="00E80370" w:rsidP="00C26AFF">
            <w:pPr>
              <w:numPr>
                <w:ilvl w:val="0"/>
                <w:numId w:val="7"/>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graficele orientative de realizare a </w:t>
            </w:r>
            <w:r w:rsidR="00333EA8" w:rsidRPr="00C26AFF">
              <w:rPr>
                <w:rFonts w:eastAsia="Cambria" w:cstheme="minorHAnsi"/>
                <w:color w:val="002060"/>
                <w:sz w:val="24"/>
                <w:szCs w:val="24"/>
              </w:rPr>
              <w:t>investiției</w:t>
            </w:r>
            <w:r w:rsidRPr="00C26AFF">
              <w:rPr>
                <w:rFonts w:eastAsia="Cambria" w:cstheme="minorHAnsi"/>
                <w:color w:val="002060"/>
                <w:sz w:val="24"/>
                <w:szCs w:val="24"/>
              </w:rPr>
              <w:t>?</w:t>
            </w:r>
          </w:p>
          <w:p w14:paraId="3519B887" w14:textId="6B2E69D7" w:rsidR="00E80370" w:rsidRPr="00C26AFF" w:rsidRDefault="00E80370" w:rsidP="00C26AFF">
            <w:pPr>
              <w:spacing w:before="60" w:after="0" w:line="240" w:lineRule="auto"/>
              <w:jc w:val="both"/>
              <w:rPr>
                <w:rFonts w:eastAsia="Cambria" w:cstheme="minorHAnsi"/>
                <w:i/>
                <w:color w:val="002060"/>
                <w:sz w:val="24"/>
                <w:szCs w:val="24"/>
              </w:rPr>
            </w:pPr>
            <w:r w:rsidRPr="00C26AFF">
              <w:rPr>
                <w:rFonts w:eastAsia="Cambria" w:cstheme="minorHAnsi"/>
                <w:i/>
                <w:color w:val="002060"/>
                <w:sz w:val="24"/>
                <w:szCs w:val="24"/>
              </w:rPr>
              <w:t>*2) În cazul în care anterior prezentului studiu a fost elaborat un studiu de prefezabilitate, se vor prezenta minimum două scenarii/</w:t>
            </w:r>
            <w:r w:rsidR="00333EA8" w:rsidRPr="00C26AFF">
              <w:rPr>
                <w:rFonts w:eastAsia="Cambria" w:cstheme="minorHAnsi"/>
                <w:i/>
                <w:color w:val="002060"/>
                <w:sz w:val="24"/>
                <w:szCs w:val="24"/>
              </w:rPr>
              <w:t>opțiuni</w:t>
            </w:r>
            <w:r w:rsidRPr="00C26AFF">
              <w:rPr>
                <w:rFonts w:eastAsia="Cambria" w:cstheme="minorHAnsi"/>
                <w:i/>
                <w:color w:val="002060"/>
                <w:sz w:val="24"/>
                <w:szCs w:val="24"/>
              </w:rPr>
              <w:t xml:space="preserve"> tehnico-economice dintre cele selectate ca fezabile la faza studiu de prefezabilitate.</w:t>
            </w:r>
          </w:p>
        </w:tc>
        <w:tc>
          <w:tcPr>
            <w:tcW w:w="567" w:type="dxa"/>
          </w:tcPr>
          <w:p w14:paraId="36C8EAEF" w14:textId="77777777" w:rsidR="00E80370" w:rsidRPr="00C26AFF" w:rsidRDefault="00E80370" w:rsidP="00C26AFF">
            <w:pPr>
              <w:spacing w:before="60" w:after="0" w:line="240" w:lineRule="auto"/>
              <w:rPr>
                <w:rFonts w:eastAsia="Cambria" w:cstheme="minorHAnsi"/>
                <w:color w:val="002060"/>
                <w:sz w:val="24"/>
                <w:szCs w:val="24"/>
              </w:rPr>
            </w:pPr>
          </w:p>
        </w:tc>
        <w:tc>
          <w:tcPr>
            <w:tcW w:w="567" w:type="dxa"/>
          </w:tcPr>
          <w:p w14:paraId="54E9AF23" w14:textId="77777777" w:rsidR="00E80370" w:rsidRPr="00C26AFF" w:rsidRDefault="00E80370" w:rsidP="00C26AFF">
            <w:pPr>
              <w:spacing w:before="60" w:after="0" w:line="240" w:lineRule="auto"/>
              <w:rPr>
                <w:rFonts w:eastAsia="Cambria" w:cstheme="minorHAnsi"/>
                <w:color w:val="002060"/>
                <w:sz w:val="24"/>
                <w:szCs w:val="24"/>
              </w:rPr>
            </w:pPr>
          </w:p>
        </w:tc>
        <w:tc>
          <w:tcPr>
            <w:tcW w:w="708" w:type="dxa"/>
          </w:tcPr>
          <w:p w14:paraId="23F0A32A" w14:textId="77777777" w:rsidR="00E80370" w:rsidRPr="00C26AFF" w:rsidRDefault="00E80370" w:rsidP="00C26AFF">
            <w:pPr>
              <w:spacing w:before="60" w:after="0" w:line="240" w:lineRule="auto"/>
              <w:rPr>
                <w:rFonts w:eastAsia="Cambria" w:cstheme="minorHAnsi"/>
                <w:color w:val="002060"/>
                <w:sz w:val="24"/>
                <w:szCs w:val="24"/>
              </w:rPr>
            </w:pPr>
          </w:p>
        </w:tc>
        <w:tc>
          <w:tcPr>
            <w:tcW w:w="1560" w:type="dxa"/>
          </w:tcPr>
          <w:p w14:paraId="61B046BE" w14:textId="77777777" w:rsidR="00E80370" w:rsidRPr="00C26AFF" w:rsidRDefault="00E80370" w:rsidP="00C26AFF">
            <w:pPr>
              <w:spacing w:before="60" w:after="0" w:line="240" w:lineRule="auto"/>
              <w:rPr>
                <w:rFonts w:eastAsia="Cambria" w:cstheme="minorHAnsi"/>
                <w:color w:val="002060"/>
                <w:sz w:val="24"/>
                <w:szCs w:val="24"/>
              </w:rPr>
            </w:pPr>
          </w:p>
        </w:tc>
      </w:tr>
      <w:tr w:rsidR="00561941" w:rsidRPr="00C26AFF" w14:paraId="6E5434EA" w14:textId="77777777" w:rsidTr="001A1085">
        <w:trPr>
          <w:trHeight w:val="1112"/>
        </w:trPr>
        <w:tc>
          <w:tcPr>
            <w:tcW w:w="1277" w:type="dxa"/>
          </w:tcPr>
          <w:p w14:paraId="2C8E6EAA" w14:textId="601CFA66" w:rsidR="00E80370" w:rsidRPr="001A1085" w:rsidRDefault="00C313EB"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7</w:t>
            </w:r>
          </w:p>
        </w:tc>
        <w:tc>
          <w:tcPr>
            <w:tcW w:w="8505" w:type="dxa"/>
          </w:tcPr>
          <w:p w14:paraId="6F38464C" w14:textId="27C8494F" w:rsidR="00A15B0B" w:rsidRPr="00C26AFF" w:rsidRDefault="00E80370" w:rsidP="00C26AFF">
            <w:p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Este prezentata </w:t>
            </w:r>
            <w:r w:rsidRPr="00C26AFF">
              <w:rPr>
                <w:rFonts w:eastAsia="Cambria" w:cstheme="minorHAnsi"/>
                <w:b/>
                <w:color w:val="002060"/>
                <w:sz w:val="24"/>
                <w:szCs w:val="24"/>
              </w:rPr>
              <w:t xml:space="preserve">analiza </w:t>
            </w:r>
            <w:r w:rsidR="00333EA8" w:rsidRPr="00C26AFF">
              <w:rPr>
                <w:rFonts w:eastAsia="Cambria" w:cstheme="minorHAnsi"/>
                <w:b/>
                <w:color w:val="002060"/>
                <w:sz w:val="24"/>
                <w:szCs w:val="24"/>
              </w:rPr>
              <w:t>fiecărui</w:t>
            </w:r>
            <w:r w:rsidRPr="00C26AFF">
              <w:rPr>
                <w:rFonts w:eastAsia="Cambria" w:cstheme="minorHAnsi"/>
                <w:b/>
                <w:color w:val="002060"/>
                <w:sz w:val="24"/>
                <w:szCs w:val="24"/>
              </w:rPr>
              <w:t xml:space="preserve"> scenariu/</w:t>
            </w:r>
            <w:r w:rsidR="00333EA8" w:rsidRPr="00C26AFF">
              <w:rPr>
                <w:rFonts w:eastAsia="Cambria" w:cstheme="minorHAnsi"/>
                <w:b/>
                <w:color w:val="002060"/>
                <w:sz w:val="24"/>
                <w:szCs w:val="24"/>
              </w:rPr>
              <w:t xml:space="preserve">opțiuni </w:t>
            </w:r>
            <w:r w:rsidRPr="00C26AFF">
              <w:rPr>
                <w:rFonts w:eastAsia="Cambria" w:cstheme="minorHAnsi"/>
                <w:b/>
                <w:color w:val="002060"/>
                <w:sz w:val="24"/>
                <w:szCs w:val="24"/>
              </w:rPr>
              <w:t>tehnico-economice propuse</w:t>
            </w:r>
            <w:r w:rsidRPr="00C26AFF">
              <w:rPr>
                <w:rFonts w:eastAsia="Cambria" w:cstheme="minorHAnsi"/>
                <w:color w:val="002060"/>
                <w:sz w:val="24"/>
                <w:szCs w:val="24"/>
              </w:rPr>
              <w:t xml:space="preserve">, conform </w:t>
            </w:r>
            <w:r w:rsidR="00333EA8" w:rsidRPr="00C26AFF">
              <w:rPr>
                <w:rFonts w:eastAsia="Cambria" w:cstheme="minorHAnsi"/>
                <w:color w:val="002060"/>
                <w:sz w:val="24"/>
                <w:szCs w:val="24"/>
              </w:rPr>
              <w:t>precizărilor</w:t>
            </w:r>
            <w:r w:rsidRPr="00C26AFF">
              <w:rPr>
                <w:rFonts w:eastAsia="Cambria" w:cstheme="minorHAnsi"/>
                <w:color w:val="002060"/>
                <w:sz w:val="24"/>
                <w:szCs w:val="24"/>
              </w:rPr>
              <w:t xml:space="preserve"> din capitolul 4, </w:t>
            </w:r>
            <w:r w:rsidR="00333EA8" w:rsidRPr="00C26AFF">
              <w:rPr>
                <w:rFonts w:eastAsia="Cambria" w:cstheme="minorHAnsi"/>
                <w:color w:val="002060"/>
                <w:sz w:val="24"/>
                <w:szCs w:val="24"/>
              </w:rPr>
              <w:t>secțiunea</w:t>
            </w:r>
            <w:r w:rsidRPr="00C26AFF">
              <w:rPr>
                <w:rFonts w:eastAsia="Cambria" w:cstheme="minorHAnsi"/>
                <w:color w:val="002060"/>
                <w:sz w:val="24"/>
                <w:szCs w:val="24"/>
              </w:rPr>
              <w:t xml:space="preserve"> A </w:t>
            </w:r>
            <w:r w:rsidRPr="00C26AFF">
              <w:rPr>
                <w:rFonts w:eastAsia="Cambria" w:cstheme="minorHAnsi"/>
                <w:i/>
                <w:color w:val="002060"/>
                <w:sz w:val="24"/>
                <w:szCs w:val="24"/>
              </w:rPr>
              <w:t>Piese scrise,</w:t>
            </w:r>
            <w:r w:rsidRPr="00C26AFF">
              <w:rPr>
                <w:rFonts w:eastAsia="Cambria" w:cstheme="minorHAnsi"/>
                <w:color w:val="002060"/>
                <w:sz w:val="24"/>
                <w:szCs w:val="24"/>
              </w:rPr>
              <w:t xml:space="preserve"> din cadrul Anexei 4 </w:t>
            </w:r>
            <w:r w:rsidRPr="00C26AFF">
              <w:rPr>
                <w:rFonts w:eastAsia="Cambria" w:cstheme="minorHAnsi"/>
                <w:i/>
                <w:color w:val="002060"/>
                <w:sz w:val="24"/>
                <w:szCs w:val="24"/>
              </w:rPr>
              <w:t>Studiul de Fezabilitate,</w:t>
            </w:r>
            <w:r w:rsidRPr="00C26AFF">
              <w:rPr>
                <w:rFonts w:eastAsia="Cambria" w:cstheme="minorHAnsi"/>
                <w:color w:val="002060"/>
                <w:sz w:val="24"/>
                <w:szCs w:val="24"/>
              </w:rPr>
              <w:t xml:space="preserve"> la HG 907/2016</w:t>
            </w:r>
            <w:r w:rsidR="00F657C1" w:rsidRPr="00F657C1">
              <w:rPr>
                <w:rFonts w:eastAsia="Cambria" w:cstheme="minorHAnsi"/>
                <w:color w:val="002060"/>
                <w:sz w:val="24"/>
                <w:szCs w:val="24"/>
              </w:rPr>
              <w:t>, cu modificările și completările ulterioare</w:t>
            </w:r>
            <w:r w:rsidRPr="00C26AFF">
              <w:rPr>
                <w:rFonts w:eastAsia="Cambria" w:cstheme="minorHAnsi"/>
                <w:color w:val="002060"/>
                <w:sz w:val="24"/>
                <w:szCs w:val="24"/>
              </w:rPr>
              <w:t xml:space="preserve">? </w:t>
            </w:r>
          </w:p>
        </w:tc>
        <w:tc>
          <w:tcPr>
            <w:tcW w:w="567" w:type="dxa"/>
          </w:tcPr>
          <w:p w14:paraId="5CEDC9F1" w14:textId="77777777" w:rsidR="00E80370" w:rsidRPr="00C26AFF" w:rsidRDefault="00E80370" w:rsidP="00C26AFF">
            <w:pPr>
              <w:spacing w:before="60" w:after="0" w:line="240" w:lineRule="auto"/>
              <w:rPr>
                <w:rFonts w:eastAsia="Cambria" w:cstheme="minorHAnsi"/>
                <w:color w:val="002060"/>
                <w:sz w:val="24"/>
                <w:szCs w:val="24"/>
              </w:rPr>
            </w:pPr>
          </w:p>
        </w:tc>
        <w:tc>
          <w:tcPr>
            <w:tcW w:w="567" w:type="dxa"/>
          </w:tcPr>
          <w:p w14:paraId="296917F7" w14:textId="77777777" w:rsidR="00E80370" w:rsidRPr="00C26AFF" w:rsidRDefault="00E80370" w:rsidP="00C26AFF">
            <w:pPr>
              <w:spacing w:before="60" w:after="0" w:line="240" w:lineRule="auto"/>
              <w:rPr>
                <w:rFonts w:eastAsia="Cambria" w:cstheme="minorHAnsi"/>
                <w:color w:val="002060"/>
                <w:sz w:val="24"/>
                <w:szCs w:val="24"/>
              </w:rPr>
            </w:pPr>
          </w:p>
        </w:tc>
        <w:tc>
          <w:tcPr>
            <w:tcW w:w="708" w:type="dxa"/>
          </w:tcPr>
          <w:p w14:paraId="3FC92A69" w14:textId="77777777" w:rsidR="00E80370" w:rsidRPr="00C26AFF" w:rsidRDefault="00E80370" w:rsidP="00C26AFF">
            <w:pPr>
              <w:spacing w:before="60" w:after="0" w:line="240" w:lineRule="auto"/>
              <w:rPr>
                <w:rFonts w:eastAsia="Cambria" w:cstheme="minorHAnsi"/>
                <w:color w:val="002060"/>
                <w:sz w:val="24"/>
                <w:szCs w:val="24"/>
              </w:rPr>
            </w:pPr>
          </w:p>
        </w:tc>
        <w:tc>
          <w:tcPr>
            <w:tcW w:w="1560" w:type="dxa"/>
          </w:tcPr>
          <w:p w14:paraId="236CC328" w14:textId="77777777" w:rsidR="00E80370" w:rsidRPr="00C26AFF" w:rsidRDefault="00E80370" w:rsidP="00C26AFF">
            <w:pPr>
              <w:spacing w:before="60" w:after="0" w:line="240" w:lineRule="auto"/>
              <w:rPr>
                <w:rFonts w:eastAsia="Cambria" w:cstheme="minorHAnsi"/>
                <w:color w:val="002060"/>
                <w:sz w:val="24"/>
                <w:szCs w:val="24"/>
              </w:rPr>
            </w:pPr>
          </w:p>
          <w:p w14:paraId="1E87942C" w14:textId="77777777" w:rsidR="00E80370" w:rsidRPr="00C26AFF" w:rsidRDefault="00E80370" w:rsidP="00C26AFF">
            <w:pPr>
              <w:spacing w:before="60" w:after="0" w:line="240" w:lineRule="auto"/>
              <w:rPr>
                <w:rFonts w:eastAsia="Cambria" w:cstheme="minorHAnsi"/>
                <w:color w:val="002060"/>
                <w:sz w:val="24"/>
                <w:szCs w:val="24"/>
              </w:rPr>
            </w:pPr>
          </w:p>
          <w:p w14:paraId="41F85150" w14:textId="77777777" w:rsidR="00E80370" w:rsidRPr="00C26AFF" w:rsidRDefault="00E80370" w:rsidP="00C26AFF">
            <w:pPr>
              <w:spacing w:before="60" w:after="0" w:line="240" w:lineRule="auto"/>
              <w:rPr>
                <w:rFonts w:eastAsia="Cambria" w:cstheme="minorHAnsi"/>
                <w:color w:val="002060"/>
                <w:sz w:val="24"/>
                <w:szCs w:val="24"/>
              </w:rPr>
            </w:pPr>
          </w:p>
        </w:tc>
      </w:tr>
      <w:tr w:rsidR="00561941" w:rsidRPr="00C26AFF" w14:paraId="46DB758C" w14:textId="77777777" w:rsidTr="001A1085">
        <w:trPr>
          <w:trHeight w:val="455"/>
        </w:trPr>
        <w:tc>
          <w:tcPr>
            <w:tcW w:w="1277" w:type="dxa"/>
          </w:tcPr>
          <w:p w14:paraId="2F7EE075" w14:textId="52BEFDA9" w:rsidR="00E80370" w:rsidRPr="001A1085" w:rsidRDefault="00C313EB"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8</w:t>
            </w:r>
          </w:p>
        </w:tc>
        <w:tc>
          <w:tcPr>
            <w:tcW w:w="8505" w:type="dxa"/>
          </w:tcPr>
          <w:p w14:paraId="3175AE43" w14:textId="66F324C4" w:rsidR="00E80370" w:rsidRPr="00C26AFF" w:rsidRDefault="00E80370" w:rsidP="00C26AFF">
            <w:p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Este prezentat </w:t>
            </w:r>
            <w:r w:rsidRPr="00C26AFF">
              <w:rPr>
                <w:rFonts w:eastAsia="Cambria" w:cstheme="minorHAnsi"/>
                <w:b/>
                <w:color w:val="002060"/>
                <w:sz w:val="24"/>
                <w:szCs w:val="24"/>
              </w:rPr>
              <w:t>scenariul/</w:t>
            </w:r>
            <w:r w:rsidR="00333EA8" w:rsidRPr="00C26AFF">
              <w:rPr>
                <w:rFonts w:eastAsia="Cambria" w:cstheme="minorHAnsi"/>
                <w:b/>
                <w:color w:val="002060"/>
                <w:sz w:val="24"/>
                <w:szCs w:val="24"/>
              </w:rPr>
              <w:t>opțiunea</w:t>
            </w:r>
            <w:r w:rsidRPr="00C26AFF">
              <w:rPr>
                <w:rFonts w:eastAsia="Cambria" w:cstheme="minorHAnsi"/>
                <w:b/>
                <w:color w:val="002060"/>
                <w:sz w:val="24"/>
                <w:szCs w:val="24"/>
              </w:rPr>
              <w:t xml:space="preserve"> tehnico-economica optim(a) recomandat(a)</w:t>
            </w:r>
            <w:r w:rsidRPr="00C26AFF">
              <w:rPr>
                <w:rFonts w:eastAsia="Cambria" w:cstheme="minorHAnsi"/>
                <w:color w:val="002060"/>
                <w:sz w:val="24"/>
                <w:szCs w:val="24"/>
              </w:rPr>
              <w:t xml:space="preserve">, conform </w:t>
            </w:r>
            <w:r w:rsidR="00333EA8" w:rsidRPr="00C26AFF">
              <w:rPr>
                <w:rFonts w:eastAsia="Cambria" w:cstheme="minorHAnsi"/>
                <w:color w:val="002060"/>
                <w:sz w:val="24"/>
                <w:szCs w:val="24"/>
              </w:rPr>
              <w:t>precizărilor</w:t>
            </w:r>
            <w:r w:rsidRPr="00C26AFF">
              <w:rPr>
                <w:rFonts w:eastAsia="Cambria" w:cstheme="minorHAnsi"/>
                <w:color w:val="002060"/>
                <w:sz w:val="24"/>
                <w:szCs w:val="24"/>
              </w:rPr>
              <w:t xml:space="preserve"> din capitolul 5, </w:t>
            </w:r>
            <w:r w:rsidR="00333EA8" w:rsidRPr="00C26AFF">
              <w:rPr>
                <w:rFonts w:eastAsia="Cambria" w:cstheme="minorHAnsi"/>
                <w:color w:val="002060"/>
                <w:sz w:val="24"/>
                <w:szCs w:val="24"/>
              </w:rPr>
              <w:t>secțiunea</w:t>
            </w:r>
            <w:r w:rsidRPr="00C26AFF">
              <w:rPr>
                <w:rFonts w:eastAsia="Cambria" w:cstheme="minorHAnsi"/>
                <w:color w:val="002060"/>
                <w:sz w:val="24"/>
                <w:szCs w:val="24"/>
              </w:rPr>
              <w:t xml:space="preserve"> A </w:t>
            </w:r>
            <w:r w:rsidRPr="00C26AFF">
              <w:rPr>
                <w:rFonts w:eastAsia="Cambria" w:cstheme="minorHAnsi"/>
                <w:i/>
                <w:color w:val="002060"/>
                <w:sz w:val="24"/>
                <w:szCs w:val="24"/>
              </w:rPr>
              <w:t>Piese scrise,</w:t>
            </w:r>
            <w:r w:rsidRPr="00C26AFF">
              <w:rPr>
                <w:rFonts w:eastAsia="Cambria" w:cstheme="minorHAnsi"/>
                <w:color w:val="002060"/>
                <w:sz w:val="24"/>
                <w:szCs w:val="24"/>
              </w:rPr>
              <w:t xml:space="preserve"> din cadrul Anexei 4 </w:t>
            </w:r>
            <w:r w:rsidRPr="00C26AFF">
              <w:rPr>
                <w:rFonts w:eastAsia="Cambria" w:cstheme="minorHAnsi"/>
                <w:i/>
                <w:color w:val="002060"/>
                <w:sz w:val="24"/>
                <w:szCs w:val="24"/>
              </w:rPr>
              <w:t xml:space="preserve">Studiul de Fezabilitate, </w:t>
            </w:r>
            <w:r w:rsidRPr="00C26AFF">
              <w:rPr>
                <w:rFonts w:eastAsia="Cambria" w:cstheme="minorHAnsi"/>
                <w:color w:val="002060"/>
                <w:sz w:val="24"/>
                <w:szCs w:val="24"/>
              </w:rPr>
              <w:t>la HG 907/2016</w:t>
            </w:r>
            <w:r w:rsidR="00A15B0B" w:rsidRPr="00C26AFF">
              <w:rPr>
                <w:rFonts w:eastAsia="Cambria" w:cstheme="minorHAnsi"/>
                <w:color w:val="002060"/>
                <w:sz w:val="24"/>
                <w:szCs w:val="24"/>
              </w:rPr>
              <w:t>?</w:t>
            </w:r>
          </w:p>
        </w:tc>
        <w:tc>
          <w:tcPr>
            <w:tcW w:w="567" w:type="dxa"/>
          </w:tcPr>
          <w:p w14:paraId="0AAB1E4E" w14:textId="77777777" w:rsidR="00E80370" w:rsidRPr="00C26AFF" w:rsidRDefault="00E80370" w:rsidP="00C26AFF">
            <w:pPr>
              <w:spacing w:before="60" w:after="0" w:line="240" w:lineRule="auto"/>
              <w:rPr>
                <w:rFonts w:eastAsia="Cambria" w:cstheme="minorHAnsi"/>
                <w:color w:val="002060"/>
                <w:sz w:val="24"/>
                <w:szCs w:val="24"/>
              </w:rPr>
            </w:pPr>
          </w:p>
        </w:tc>
        <w:tc>
          <w:tcPr>
            <w:tcW w:w="567" w:type="dxa"/>
          </w:tcPr>
          <w:p w14:paraId="61B64145" w14:textId="77777777" w:rsidR="00E80370" w:rsidRPr="00C26AFF" w:rsidRDefault="00E80370" w:rsidP="00C26AFF">
            <w:pPr>
              <w:spacing w:before="60" w:after="0" w:line="240" w:lineRule="auto"/>
              <w:rPr>
                <w:rFonts w:eastAsia="Cambria" w:cstheme="minorHAnsi"/>
                <w:color w:val="002060"/>
                <w:sz w:val="24"/>
                <w:szCs w:val="24"/>
              </w:rPr>
            </w:pPr>
          </w:p>
        </w:tc>
        <w:tc>
          <w:tcPr>
            <w:tcW w:w="708" w:type="dxa"/>
          </w:tcPr>
          <w:p w14:paraId="27F2D0FB" w14:textId="77777777" w:rsidR="00E80370" w:rsidRPr="00C26AFF" w:rsidRDefault="00E80370" w:rsidP="00C26AFF">
            <w:pPr>
              <w:spacing w:before="60" w:after="0" w:line="240" w:lineRule="auto"/>
              <w:rPr>
                <w:rFonts w:eastAsia="Cambria" w:cstheme="minorHAnsi"/>
                <w:color w:val="002060"/>
                <w:sz w:val="24"/>
                <w:szCs w:val="24"/>
              </w:rPr>
            </w:pPr>
          </w:p>
        </w:tc>
        <w:tc>
          <w:tcPr>
            <w:tcW w:w="1560" w:type="dxa"/>
          </w:tcPr>
          <w:p w14:paraId="2947E9A7" w14:textId="77777777" w:rsidR="00E80370" w:rsidRPr="00C26AFF" w:rsidRDefault="00E80370" w:rsidP="00C26AFF">
            <w:pPr>
              <w:spacing w:before="60" w:after="0" w:line="240" w:lineRule="auto"/>
              <w:rPr>
                <w:rFonts w:eastAsia="Cambria" w:cstheme="minorHAnsi"/>
                <w:color w:val="002060"/>
                <w:sz w:val="24"/>
                <w:szCs w:val="24"/>
              </w:rPr>
            </w:pPr>
          </w:p>
        </w:tc>
      </w:tr>
      <w:tr w:rsidR="00561941" w:rsidRPr="00C26AFF" w14:paraId="2325ACAE" w14:textId="77777777" w:rsidTr="001A1085">
        <w:trPr>
          <w:trHeight w:val="89"/>
        </w:trPr>
        <w:tc>
          <w:tcPr>
            <w:tcW w:w="1277" w:type="dxa"/>
          </w:tcPr>
          <w:p w14:paraId="6C395971" w14:textId="041617BC" w:rsidR="00E80370" w:rsidRPr="001A1085" w:rsidRDefault="00C313EB"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9</w:t>
            </w:r>
          </w:p>
        </w:tc>
        <w:tc>
          <w:tcPr>
            <w:tcW w:w="8505" w:type="dxa"/>
            <w:shd w:val="clear" w:color="auto" w:fill="auto"/>
          </w:tcPr>
          <w:p w14:paraId="6F293F3B" w14:textId="545375A7" w:rsidR="00E80370" w:rsidRPr="00C26AFF" w:rsidRDefault="00E80370" w:rsidP="00C26AFF">
            <w:p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Există şi se respectă structura capitolului: </w:t>
            </w:r>
            <w:r w:rsidRPr="00C26AFF">
              <w:rPr>
                <w:rFonts w:eastAsia="Cambria" w:cstheme="minorHAnsi"/>
                <w:b/>
                <w:color w:val="002060"/>
                <w:sz w:val="24"/>
                <w:szCs w:val="24"/>
              </w:rPr>
              <w:t>Urbanism, acorduri si avize conforme</w:t>
            </w:r>
            <w:r w:rsidRPr="00C26AFF">
              <w:rPr>
                <w:rFonts w:eastAsia="Cambria" w:cstheme="minorHAnsi"/>
                <w:color w:val="002060"/>
                <w:sz w:val="24"/>
                <w:szCs w:val="24"/>
              </w:rPr>
              <w:t xml:space="preserve">, conform </w:t>
            </w:r>
            <w:r w:rsidR="00333EA8" w:rsidRPr="00C26AFF">
              <w:rPr>
                <w:rFonts w:eastAsia="Cambria" w:cstheme="minorHAnsi"/>
                <w:color w:val="002060"/>
                <w:sz w:val="24"/>
                <w:szCs w:val="24"/>
              </w:rPr>
              <w:t>precizărilor</w:t>
            </w:r>
            <w:r w:rsidRPr="00C26AFF">
              <w:rPr>
                <w:rFonts w:eastAsia="Cambria" w:cstheme="minorHAnsi"/>
                <w:color w:val="002060"/>
                <w:sz w:val="24"/>
                <w:szCs w:val="24"/>
              </w:rPr>
              <w:t xml:space="preserve"> din capitolul 6, </w:t>
            </w:r>
            <w:r w:rsidR="00333EA8" w:rsidRPr="00C26AFF">
              <w:rPr>
                <w:rFonts w:eastAsia="Cambria" w:cstheme="minorHAnsi"/>
                <w:color w:val="002060"/>
                <w:sz w:val="24"/>
                <w:szCs w:val="24"/>
              </w:rPr>
              <w:t>secțiunea</w:t>
            </w:r>
            <w:r w:rsidRPr="00C26AFF">
              <w:rPr>
                <w:rFonts w:eastAsia="Cambria" w:cstheme="minorHAnsi"/>
                <w:color w:val="002060"/>
                <w:sz w:val="24"/>
                <w:szCs w:val="24"/>
              </w:rPr>
              <w:t xml:space="preserve"> A </w:t>
            </w:r>
            <w:r w:rsidRPr="00C26AFF">
              <w:rPr>
                <w:rFonts w:eastAsia="Cambria" w:cstheme="minorHAnsi"/>
                <w:i/>
                <w:color w:val="002060"/>
                <w:sz w:val="24"/>
                <w:szCs w:val="24"/>
              </w:rPr>
              <w:t>Piese scrise,</w:t>
            </w:r>
            <w:r w:rsidRPr="00C26AFF">
              <w:rPr>
                <w:rFonts w:eastAsia="Cambria" w:cstheme="minorHAnsi"/>
                <w:color w:val="002060"/>
                <w:sz w:val="24"/>
                <w:szCs w:val="24"/>
              </w:rPr>
              <w:t xml:space="preserve"> din cadrul Anexei 4 </w:t>
            </w:r>
            <w:r w:rsidRPr="00C26AFF">
              <w:rPr>
                <w:rFonts w:eastAsia="Cambria" w:cstheme="minorHAnsi"/>
                <w:i/>
                <w:color w:val="002060"/>
                <w:sz w:val="24"/>
                <w:szCs w:val="24"/>
              </w:rPr>
              <w:t xml:space="preserve">Studiul de Fezabilitate, </w:t>
            </w:r>
            <w:r w:rsidRPr="00C26AFF">
              <w:rPr>
                <w:rFonts w:eastAsia="Cambria" w:cstheme="minorHAnsi"/>
                <w:color w:val="002060"/>
                <w:sz w:val="24"/>
                <w:szCs w:val="24"/>
              </w:rPr>
              <w:t xml:space="preserve">la HG 907/2016, </w:t>
            </w:r>
            <w:r w:rsidR="00F657C1" w:rsidRPr="00F657C1">
              <w:rPr>
                <w:rFonts w:eastAsia="Cambria" w:cstheme="minorHAnsi"/>
                <w:color w:val="002060"/>
                <w:sz w:val="24"/>
                <w:szCs w:val="24"/>
              </w:rPr>
              <w:t>cu modificările și completările ulterioare</w:t>
            </w:r>
            <w:r w:rsidR="00C33BF5">
              <w:rPr>
                <w:rFonts w:eastAsia="Cambria" w:cstheme="minorHAnsi"/>
                <w:color w:val="002060"/>
                <w:sz w:val="24"/>
                <w:szCs w:val="24"/>
              </w:rPr>
              <w:t>,</w:t>
            </w:r>
            <w:r w:rsidR="00F657C1" w:rsidRPr="00F657C1">
              <w:rPr>
                <w:rFonts w:eastAsia="Cambria" w:cstheme="minorHAnsi"/>
                <w:color w:val="002060"/>
                <w:sz w:val="24"/>
                <w:szCs w:val="24"/>
              </w:rPr>
              <w:t xml:space="preserve"> </w:t>
            </w:r>
            <w:r w:rsidRPr="00C26AFF">
              <w:rPr>
                <w:rFonts w:eastAsia="Cambria" w:cstheme="minorHAnsi"/>
                <w:color w:val="002060"/>
                <w:sz w:val="24"/>
                <w:szCs w:val="24"/>
              </w:rPr>
              <w:t xml:space="preserve">fiind prezentate </w:t>
            </w:r>
            <w:r w:rsidR="00A15B0B" w:rsidRPr="00C26AFF">
              <w:rPr>
                <w:rFonts w:eastAsia="Cambria" w:cstheme="minorHAnsi"/>
                <w:color w:val="002060"/>
                <w:sz w:val="24"/>
                <w:szCs w:val="24"/>
              </w:rPr>
              <w:t>următoarele</w:t>
            </w:r>
            <w:r w:rsidRPr="00C26AFF">
              <w:rPr>
                <w:rFonts w:eastAsia="Cambria" w:cstheme="minorHAnsi"/>
                <w:color w:val="002060"/>
                <w:sz w:val="24"/>
                <w:szCs w:val="24"/>
              </w:rPr>
              <w:t xml:space="preserve"> documente:</w:t>
            </w:r>
          </w:p>
          <w:p w14:paraId="1C6BABF4" w14:textId="730AAE97" w:rsidR="00E80370" w:rsidRPr="00C26AFF" w:rsidRDefault="00E80370" w:rsidP="00C26AFF">
            <w:pPr>
              <w:numPr>
                <w:ilvl w:val="0"/>
                <w:numId w:val="8"/>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Certificatul de urbanism emis în vederea </w:t>
            </w:r>
            <w:r w:rsidR="00333EA8" w:rsidRPr="00C26AFF">
              <w:rPr>
                <w:rFonts w:eastAsia="Cambria" w:cstheme="minorHAnsi"/>
                <w:color w:val="002060"/>
                <w:sz w:val="24"/>
                <w:szCs w:val="24"/>
              </w:rPr>
              <w:t>obținerii</w:t>
            </w:r>
            <w:r w:rsidRPr="00C26AFF">
              <w:rPr>
                <w:rFonts w:eastAsia="Cambria" w:cstheme="minorHAnsi"/>
                <w:color w:val="002060"/>
                <w:sz w:val="24"/>
                <w:szCs w:val="24"/>
              </w:rPr>
              <w:t xml:space="preserve"> </w:t>
            </w:r>
            <w:r w:rsidR="00333EA8" w:rsidRPr="00C26AFF">
              <w:rPr>
                <w:rFonts w:eastAsia="Cambria" w:cstheme="minorHAnsi"/>
                <w:color w:val="002060"/>
                <w:sz w:val="24"/>
                <w:szCs w:val="24"/>
              </w:rPr>
              <w:t>autorizației</w:t>
            </w:r>
            <w:r w:rsidRPr="00C26AFF">
              <w:rPr>
                <w:rFonts w:eastAsia="Cambria" w:cstheme="minorHAnsi"/>
                <w:color w:val="002060"/>
                <w:sz w:val="24"/>
                <w:szCs w:val="24"/>
              </w:rPr>
              <w:t xml:space="preserve"> de construire?</w:t>
            </w:r>
          </w:p>
          <w:p w14:paraId="2FEB3B28" w14:textId="652B872F" w:rsidR="00E80370" w:rsidRPr="00C26AFF" w:rsidRDefault="00E80370" w:rsidP="00C26AFF">
            <w:pPr>
              <w:numPr>
                <w:ilvl w:val="0"/>
                <w:numId w:val="8"/>
              </w:numPr>
              <w:spacing w:before="60" w:after="0" w:line="240" w:lineRule="auto"/>
              <w:jc w:val="both"/>
              <w:rPr>
                <w:rFonts w:eastAsia="Cambria" w:cstheme="minorHAnsi"/>
                <w:color w:val="002060"/>
                <w:sz w:val="24"/>
                <w:szCs w:val="24"/>
              </w:rPr>
            </w:pPr>
            <w:r w:rsidRPr="00C26AFF">
              <w:rPr>
                <w:rFonts w:eastAsia="Cambria" w:cstheme="minorHAnsi"/>
                <w:b/>
                <w:bCs/>
                <w:i/>
                <w:color w:val="002060"/>
                <w:sz w:val="24"/>
                <w:szCs w:val="24"/>
                <w:u w:val="single"/>
              </w:rPr>
              <w:t xml:space="preserve">Pentru proiectele  care în conformitate cu etapa de evaluare </w:t>
            </w:r>
            <w:r w:rsidR="00333EA8" w:rsidRPr="00C26AFF">
              <w:rPr>
                <w:rFonts w:eastAsia="Cambria" w:cstheme="minorHAnsi"/>
                <w:b/>
                <w:bCs/>
                <w:i/>
                <w:color w:val="002060"/>
                <w:sz w:val="24"/>
                <w:szCs w:val="24"/>
                <w:u w:val="single"/>
              </w:rPr>
              <w:t>inițială</w:t>
            </w:r>
            <w:r w:rsidRPr="00C26AFF">
              <w:rPr>
                <w:rFonts w:eastAsia="Cambria" w:cstheme="minorHAnsi"/>
                <w:b/>
                <w:bCs/>
                <w:i/>
                <w:color w:val="002060"/>
                <w:sz w:val="24"/>
                <w:szCs w:val="24"/>
                <w:u w:val="single"/>
              </w:rPr>
              <w:t xml:space="preserve"> efectuată de către autoritatea competentă pentru </w:t>
            </w:r>
            <w:r w:rsidR="00333EA8" w:rsidRPr="00C26AFF">
              <w:rPr>
                <w:rFonts w:eastAsia="Cambria" w:cstheme="minorHAnsi"/>
                <w:b/>
                <w:bCs/>
                <w:i/>
                <w:color w:val="002060"/>
                <w:sz w:val="24"/>
                <w:szCs w:val="24"/>
                <w:u w:val="single"/>
              </w:rPr>
              <w:t>protecția</w:t>
            </w:r>
            <w:r w:rsidRPr="00C26AFF">
              <w:rPr>
                <w:rFonts w:eastAsia="Cambria" w:cstheme="minorHAnsi"/>
                <w:b/>
                <w:bCs/>
                <w:i/>
                <w:color w:val="002060"/>
                <w:sz w:val="24"/>
                <w:szCs w:val="24"/>
                <w:u w:val="single"/>
              </w:rPr>
              <w:t xml:space="preserve"> mediului vor </w:t>
            </w:r>
            <w:r w:rsidRPr="00C26AFF">
              <w:rPr>
                <w:rFonts w:eastAsia="Cambria" w:cstheme="minorHAnsi"/>
                <w:b/>
                <w:bCs/>
                <w:i/>
                <w:color w:val="002060"/>
                <w:sz w:val="24"/>
                <w:szCs w:val="24"/>
                <w:u w:val="single"/>
              </w:rPr>
              <w:lastRenderedPageBreak/>
              <w:t>face obiectul procedurii de evaluare a impactului asupra mediului</w:t>
            </w:r>
            <w:r w:rsidRPr="00C26AFF">
              <w:rPr>
                <w:rFonts w:eastAsia="Cambria" w:cstheme="minorHAnsi"/>
                <w:b/>
                <w:bCs/>
                <w:color w:val="002060"/>
                <w:sz w:val="24"/>
                <w:szCs w:val="24"/>
                <w:u w:val="single"/>
              </w:rPr>
              <w:t>:</w:t>
            </w:r>
            <w:r w:rsidRPr="00C26AFF">
              <w:rPr>
                <w:rFonts w:eastAsia="Cambria" w:cstheme="minorHAnsi"/>
                <w:color w:val="002060"/>
                <w:sz w:val="24"/>
                <w:szCs w:val="24"/>
              </w:rPr>
              <w:t xml:space="preserve"> Actul administrativ al </w:t>
            </w:r>
            <w:r w:rsidR="00333EA8" w:rsidRPr="00C26AFF">
              <w:rPr>
                <w:rFonts w:eastAsia="Cambria" w:cstheme="minorHAnsi"/>
                <w:color w:val="002060"/>
                <w:sz w:val="24"/>
                <w:szCs w:val="24"/>
              </w:rPr>
              <w:t>autorității</w:t>
            </w:r>
            <w:r w:rsidRPr="00C26AFF">
              <w:rPr>
                <w:rFonts w:eastAsia="Cambria" w:cstheme="minorHAnsi"/>
                <w:color w:val="002060"/>
                <w:sz w:val="24"/>
                <w:szCs w:val="24"/>
              </w:rPr>
              <w:t xml:space="preserve"> competente pentru </w:t>
            </w:r>
            <w:r w:rsidR="00BF11BD" w:rsidRPr="00C26AFF">
              <w:rPr>
                <w:rFonts w:eastAsia="Cambria" w:cstheme="minorHAnsi"/>
                <w:color w:val="002060"/>
                <w:sz w:val="24"/>
                <w:szCs w:val="24"/>
              </w:rPr>
              <w:t>protecția</w:t>
            </w:r>
            <w:r w:rsidRPr="00C26AFF">
              <w:rPr>
                <w:rFonts w:eastAsia="Cambria" w:cstheme="minorHAnsi"/>
                <w:color w:val="002060"/>
                <w:sz w:val="24"/>
                <w:szCs w:val="24"/>
              </w:rPr>
              <w:t xml:space="preserve"> mediului, măsuri de diminuare a impactului, măsuri de compensare, modalitatea de integrare a prevederilor acordului de mediu în </w:t>
            </w:r>
            <w:r w:rsidR="00E31D63" w:rsidRPr="00C26AFF">
              <w:rPr>
                <w:rFonts w:eastAsia="Cambria" w:cstheme="minorHAnsi"/>
                <w:color w:val="002060"/>
                <w:sz w:val="24"/>
                <w:szCs w:val="24"/>
              </w:rPr>
              <w:t>documentația</w:t>
            </w:r>
            <w:r w:rsidRPr="00C26AFF">
              <w:rPr>
                <w:rFonts w:eastAsia="Cambria" w:cstheme="minorHAnsi"/>
                <w:color w:val="002060"/>
                <w:sz w:val="24"/>
                <w:szCs w:val="24"/>
              </w:rPr>
              <w:t xml:space="preserve"> tehnico-economică?</w:t>
            </w:r>
          </w:p>
          <w:p w14:paraId="6E493AEE" w14:textId="35273B7C" w:rsidR="00E80370" w:rsidRPr="00C26AFF" w:rsidRDefault="00E80370" w:rsidP="00C26AFF">
            <w:pPr>
              <w:numPr>
                <w:ilvl w:val="0"/>
                <w:numId w:val="8"/>
              </w:numPr>
              <w:spacing w:before="60" w:after="0" w:line="240" w:lineRule="auto"/>
              <w:jc w:val="both"/>
              <w:rPr>
                <w:rFonts w:eastAsia="Cambria" w:cstheme="minorHAnsi"/>
                <w:color w:val="002060"/>
                <w:sz w:val="24"/>
                <w:szCs w:val="24"/>
              </w:rPr>
            </w:pPr>
            <w:r w:rsidRPr="00C26AFF">
              <w:rPr>
                <w:rFonts w:eastAsia="Cambria" w:cstheme="minorHAnsi"/>
                <w:i/>
                <w:color w:val="002060"/>
                <w:sz w:val="24"/>
                <w:szCs w:val="24"/>
                <w:u w:val="single"/>
              </w:rPr>
              <w:t xml:space="preserve">Pentru proiectele care în conformitate cu etapa de evaluare </w:t>
            </w:r>
            <w:r w:rsidR="00E31D63" w:rsidRPr="00C26AFF">
              <w:rPr>
                <w:rFonts w:eastAsia="Cambria" w:cstheme="minorHAnsi"/>
                <w:i/>
                <w:color w:val="002060"/>
                <w:sz w:val="24"/>
                <w:szCs w:val="24"/>
                <w:u w:val="single"/>
              </w:rPr>
              <w:t>inițială</w:t>
            </w:r>
            <w:r w:rsidRPr="00C26AFF">
              <w:rPr>
                <w:rFonts w:eastAsia="Cambria" w:cstheme="minorHAnsi"/>
                <w:i/>
                <w:color w:val="002060"/>
                <w:sz w:val="24"/>
                <w:szCs w:val="24"/>
                <w:u w:val="single"/>
              </w:rPr>
              <w:t xml:space="preserve"> efectuată de către autoritatea competentă pentru </w:t>
            </w:r>
            <w:r w:rsidR="00E31D63" w:rsidRPr="00C26AFF">
              <w:rPr>
                <w:rFonts w:eastAsia="Cambria" w:cstheme="minorHAnsi"/>
                <w:i/>
                <w:color w:val="002060"/>
                <w:sz w:val="24"/>
                <w:szCs w:val="24"/>
                <w:u w:val="single"/>
              </w:rPr>
              <w:t>protecția</w:t>
            </w:r>
            <w:r w:rsidRPr="00C26AFF">
              <w:rPr>
                <w:rFonts w:eastAsia="Cambria" w:cstheme="minorHAnsi"/>
                <w:i/>
                <w:color w:val="002060"/>
                <w:sz w:val="24"/>
                <w:szCs w:val="24"/>
                <w:u w:val="single"/>
              </w:rPr>
              <w:t xml:space="preserve"> mediului </w:t>
            </w:r>
            <w:r w:rsidRPr="00C26AFF">
              <w:rPr>
                <w:rFonts w:eastAsia="Cambria" w:cstheme="minorHAnsi"/>
                <w:b/>
                <w:i/>
                <w:color w:val="002060"/>
                <w:sz w:val="24"/>
                <w:szCs w:val="24"/>
                <w:u w:val="single"/>
              </w:rPr>
              <w:t>NU</w:t>
            </w:r>
            <w:r w:rsidRPr="00C26AFF">
              <w:rPr>
                <w:rFonts w:eastAsia="Cambria" w:cstheme="minorHAnsi"/>
                <w:i/>
                <w:color w:val="002060"/>
                <w:sz w:val="24"/>
                <w:szCs w:val="24"/>
                <w:u w:val="single"/>
              </w:rPr>
              <w:t xml:space="preserve"> vor face obiectul procedurii de evaluare a impactului asupra mediului</w:t>
            </w:r>
            <w:r w:rsidRPr="00C26AFF">
              <w:rPr>
                <w:rFonts w:eastAsia="Cambria" w:cstheme="minorHAnsi"/>
                <w:color w:val="002060"/>
                <w:sz w:val="24"/>
                <w:szCs w:val="24"/>
              </w:rPr>
              <w:t xml:space="preserve">: Punctul de vedere al </w:t>
            </w:r>
            <w:r w:rsidR="00E31D63" w:rsidRPr="00C26AFF">
              <w:rPr>
                <w:rFonts w:eastAsia="Cambria" w:cstheme="minorHAnsi"/>
                <w:color w:val="002060"/>
                <w:sz w:val="24"/>
                <w:szCs w:val="24"/>
              </w:rPr>
              <w:t>autorității</w:t>
            </w:r>
            <w:r w:rsidRPr="00C26AFF">
              <w:rPr>
                <w:rFonts w:eastAsia="Cambria" w:cstheme="minorHAnsi"/>
                <w:color w:val="002060"/>
                <w:sz w:val="24"/>
                <w:szCs w:val="24"/>
              </w:rPr>
              <w:t xml:space="preserve"> competente pentru </w:t>
            </w:r>
            <w:r w:rsidR="00333EA8" w:rsidRPr="00C26AFF">
              <w:rPr>
                <w:rFonts w:eastAsia="Cambria" w:cstheme="minorHAnsi"/>
                <w:color w:val="002060"/>
                <w:sz w:val="24"/>
                <w:szCs w:val="24"/>
              </w:rPr>
              <w:t>protecția</w:t>
            </w:r>
            <w:r w:rsidRPr="00C26AFF">
              <w:rPr>
                <w:rFonts w:eastAsia="Cambria" w:cstheme="minorHAnsi"/>
                <w:color w:val="002060"/>
                <w:sz w:val="24"/>
                <w:szCs w:val="24"/>
              </w:rPr>
              <w:t xml:space="preserve"> mediului?</w:t>
            </w:r>
          </w:p>
          <w:p w14:paraId="0A66AEA8" w14:textId="5544B66A" w:rsidR="00E80370" w:rsidRPr="00C26AFF" w:rsidRDefault="00E80370" w:rsidP="00C26AFF">
            <w:pPr>
              <w:numPr>
                <w:ilvl w:val="0"/>
                <w:numId w:val="8"/>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Avize conforme privind asigurarea </w:t>
            </w:r>
            <w:r w:rsidR="00333EA8" w:rsidRPr="00C26AFF">
              <w:rPr>
                <w:rFonts w:eastAsia="Cambria" w:cstheme="minorHAnsi"/>
                <w:color w:val="002060"/>
                <w:sz w:val="24"/>
                <w:szCs w:val="24"/>
              </w:rPr>
              <w:t>utilităților</w:t>
            </w:r>
            <w:r w:rsidRPr="00C26AFF">
              <w:rPr>
                <w:rFonts w:eastAsia="Cambria" w:cstheme="minorHAnsi"/>
                <w:color w:val="002060"/>
                <w:sz w:val="24"/>
                <w:szCs w:val="24"/>
              </w:rPr>
              <w:t>, obținute până la depunerea cererii de finanțare ?</w:t>
            </w:r>
          </w:p>
          <w:p w14:paraId="7D9681C7" w14:textId="77777777" w:rsidR="00075C34" w:rsidRPr="00C26AFF" w:rsidRDefault="00E80370" w:rsidP="00C26AFF">
            <w:pPr>
              <w:numPr>
                <w:ilvl w:val="0"/>
                <w:numId w:val="8"/>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Studiu topografic, vizat de către Oficiul de Cadastru şi Publicitate Imobiliară?</w:t>
            </w:r>
          </w:p>
          <w:p w14:paraId="612ED6CB" w14:textId="71744F58" w:rsidR="00E80370" w:rsidRPr="00C26AFF" w:rsidRDefault="00E80370" w:rsidP="00C26AFF">
            <w:pPr>
              <w:numPr>
                <w:ilvl w:val="0"/>
                <w:numId w:val="8"/>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Avize, acorduri şi studii specifice, după caz, în </w:t>
            </w:r>
            <w:r w:rsidR="00333EA8" w:rsidRPr="00C26AFF">
              <w:rPr>
                <w:rFonts w:eastAsia="Cambria" w:cstheme="minorHAnsi"/>
                <w:color w:val="002060"/>
                <w:sz w:val="24"/>
                <w:szCs w:val="24"/>
              </w:rPr>
              <w:t>funcție</w:t>
            </w:r>
            <w:r w:rsidRPr="00C26AFF">
              <w:rPr>
                <w:rFonts w:eastAsia="Cambria" w:cstheme="minorHAnsi"/>
                <w:color w:val="002060"/>
                <w:sz w:val="24"/>
                <w:szCs w:val="24"/>
              </w:rPr>
              <w:t xml:space="preserve"> de specificul obiectivului de </w:t>
            </w:r>
            <w:r w:rsidR="00333EA8" w:rsidRPr="00C26AFF">
              <w:rPr>
                <w:rFonts w:eastAsia="Cambria" w:cstheme="minorHAnsi"/>
                <w:color w:val="002060"/>
                <w:sz w:val="24"/>
                <w:szCs w:val="24"/>
              </w:rPr>
              <w:t>investiții</w:t>
            </w:r>
            <w:r w:rsidRPr="00C26AFF">
              <w:rPr>
                <w:rFonts w:eastAsia="Cambria" w:cstheme="minorHAnsi"/>
                <w:color w:val="002060"/>
                <w:sz w:val="24"/>
                <w:szCs w:val="24"/>
              </w:rPr>
              <w:t xml:space="preserve"> şi care pot </w:t>
            </w:r>
            <w:r w:rsidR="00333EA8" w:rsidRPr="00C26AFF">
              <w:rPr>
                <w:rFonts w:eastAsia="Cambria" w:cstheme="minorHAnsi"/>
                <w:color w:val="002060"/>
                <w:sz w:val="24"/>
                <w:szCs w:val="24"/>
              </w:rPr>
              <w:t>condiționa</w:t>
            </w:r>
            <w:r w:rsidRPr="00C26AFF">
              <w:rPr>
                <w:rFonts w:eastAsia="Cambria" w:cstheme="minorHAnsi"/>
                <w:color w:val="002060"/>
                <w:sz w:val="24"/>
                <w:szCs w:val="24"/>
              </w:rPr>
              <w:t xml:space="preserve"> </w:t>
            </w:r>
            <w:r w:rsidR="00333EA8" w:rsidRPr="00C26AFF">
              <w:rPr>
                <w:rFonts w:eastAsia="Cambria" w:cstheme="minorHAnsi"/>
                <w:color w:val="002060"/>
                <w:sz w:val="24"/>
                <w:szCs w:val="24"/>
              </w:rPr>
              <w:t>soluțiile</w:t>
            </w:r>
            <w:r w:rsidRPr="00C26AFF">
              <w:rPr>
                <w:rFonts w:eastAsia="Cambria" w:cstheme="minorHAnsi"/>
                <w:color w:val="002060"/>
                <w:sz w:val="24"/>
                <w:szCs w:val="24"/>
              </w:rPr>
              <w:t xml:space="preserve"> tehnice?</w:t>
            </w:r>
          </w:p>
        </w:tc>
        <w:tc>
          <w:tcPr>
            <w:tcW w:w="567" w:type="dxa"/>
          </w:tcPr>
          <w:p w14:paraId="5CF32500" w14:textId="77777777" w:rsidR="00E80370" w:rsidRPr="00C26AFF" w:rsidRDefault="00E80370" w:rsidP="00C26AFF">
            <w:pPr>
              <w:spacing w:before="60" w:after="0" w:line="240" w:lineRule="auto"/>
              <w:rPr>
                <w:rFonts w:eastAsia="Cambria" w:cstheme="minorHAnsi"/>
                <w:color w:val="002060"/>
                <w:sz w:val="24"/>
                <w:szCs w:val="24"/>
              </w:rPr>
            </w:pPr>
          </w:p>
        </w:tc>
        <w:tc>
          <w:tcPr>
            <w:tcW w:w="567" w:type="dxa"/>
          </w:tcPr>
          <w:p w14:paraId="76DF697B" w14:textId="77777777" w:rsidR="00E80370" w:rsidRPr="00C26AFF" w:rsidRDefault="00E80370" w:rsidP="00C26AFF">
            <w:pPr>
              <w:spacing w:before="60" w:after="0" w:line="240" w:lineRule="auto"/>
              <w:rPr>
                <w:rFonts w:eastAsia="Cambria" w:cstheme="minorHAnsi"/>
                <w:color w:val="002060"/>
                <w:sz w:val="24"/>
                <w:szCs w:val="24"/>
              </w:rPr>
            </w:pPr>
          </w:p>
        </w:tc>
        <w:tc>
          <w:tcPr>
            <w:tcW w:w="708" w:type="dxa"/>
          </w:tcPr>
          <w:p w14:paraId="73DE96E1" w14:textId="77777777" w:rsidR="00E80370" w:rsidRPr="00C26AFF" w:rsidRDefault="00E80370" w:rsidP="00C26AFF">
            <w:pPr>
              <w:spacing w:before="60" w:after="0" w:line="240" w:lineRule="auto"/>
              <w:rPr>
                <w:rFonts w:eastAsia="Cambria" w:cstheme="minorHAnsi"/>
                <w:color w:val="002060"/>
                <w:sz w:val="24"/>
                <w:szCs w:val="24"/>
              </w:rPr>
            </w:pPr>
          </w:p>
        </w:tc>
        <w:tc>
          <w:tcPr>
            <w:tcW w:w="1560" w:type="dxa"/>
          </w:tcPr>
          <w:p w14:paraId="657626A6" w14:textId="77777777" w:rsidR="00E80370" w:rsidRPr="00C26AFF" w:rsidRDefault="00E80370" w:rsidP="00C26AFF">
            <w:pPr>
              <w:spacing w:before="60" w:after="0" w:line="240" w:lineRule="auto"/>
              <w:rPr>
                <w:rFonts w:eastAsia="Cambria" w:cstheme="minorHAnsi"/>
                <w:color w:val="002060"/>
                <w:sz w:val="24"/>
                <w:szCs w:val="24"/>
              </w:rPr>
            </w:pPr>
          </w:p>
          <w:p w14:paraId="5251014A" w14:textId="77777777" w:rsidR="003E1182" w:rsidRPr="00C26AFF" w:rsidRDefault="003E1182" w:rsidP="00C26AFF">
            <w:pPr>
              <w:spacing w:before="60" w:after="0" w:line="240" w:lineRule="auto"/>
              <w:rPr>
                <w:rFonts w:eastAsia="Cambria" w:cstheme="minorHAnsi"/>
                <w:color w:val="002060"/>
                <w:sz w:val="24"/>
                <w:szCs w:val="24"/>
              </w:rPr>
            </w:pPr>
          </w:p>
          <w:p w14:paraId="3D4F380A" w14:textId="77777777" w:rsidR="003E1182" w:rsidRPr="00C26AFF" w:rsidRDefault="003E1182" w:rsidP="00C26AFF">
            <w:pPr>
              <w:spacing w:before="60" w:after="0" w:line="240" w:lineRule="auto"/>
              <w:jc w:val="center"/>
              <w:rPr>
                <w:rFonts w:eastAsia="Cambria" w:cstheme="minorHAnsi"/>
                <w:color w:val="002060"/>
                <w:sz w:val="24"/>
                <w:szCs w:val="24"/>
              </w:rPr>
            </w:pPr>
          </w:p>
        </w:tc>
      </w:tr>
      <w:tr w:rsidR="00561941" w:rsidRPr="00C26AFF" w14:paraId="186C3C1B" w14:textId="77777777" w:rsidTr="001A1085">
        <w:trPr>
          <w:trHeight w:val="593"/>
        </w:trPr>
        <w:tc>
          <w:tcPr>
            <w:tcW w:w="1277" w:type="dxa"/>
          </w:tcPr>
          <w:p w14:paraId="775E48E7" w14:textId="576E03F2" w:rsidR="00732CC3" w:rsidRPr="001A1085" w:rsidRDefault="00E738D6"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10</w:t>
            </w:r>
          </w:p>
        </w:tc>
        <w:tc>
          <w:tcPr>
            <w:tcW w:w="8505" w:type="dxa"/>
          </w:tcPr>
          <w:p w14:paraId="771FC0DF" w14:textId="50EDB926" w:rsidR="00732CC3" w:rsidRPr="00C26AFF" w:rsidRDefault="00732CC3" w:rsidP="00C26AFF">
            <w:p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Sunt prezentate </w:t>
            </w:r>
            <w:r w:rsidR="00A15B0B" w:rsidRPr="00C26AFF">
              <w:rPr>
                <w:rFonts w:eastAsia="Cambria" w:cstheme="minorHAnsi"/>
                <w:color w:val="002060"/>
                <w:sz w:val="24"/>
                <w:szCs w:val="24"/>
              </w:rPr>
              <w:t>informații</w:t>
            </w:r>
            <w:r w:rsidRPr="00C26AFF">
              <w:rPr>
                <w:rFonts w:eastAsia="Cambria" w:cstheme="minorHAnsi"/>
                <w:color w:val="002060"/>
                <w:sz w:val="24"/>
                <w:szCs w:val="24"/>
              </w:rPr>
              <w:t xml:space="preserve"> referitoare la:</w:t>
            </w:r>
          </w:p>
          <w:p w14:paraId="18372E10" w14:textId="70E6892C" w:rsidR="00732CC3" w:rsidRPr="00C26AFF" w:rsidRDefault="00732CC3" w:rsidP="00C26AFF">
            <w:pPr>
              <w:numPr>
                <w:ilvl w:val="0"/>
                <w:numId w:val="9"/>
              </w:numPr>
              <w:spacing w:before="60" w:after="0" w:line="240" w:lineRule="auto"/>
              <w:jc w:val="both"/>
              <w:rPr>
                <w:rFonts w:eastAsia="Cambria" w:cstheme="minorHAnsi"/>
                <w:color w:val="002060"/>
                <w:sz w:val="24"/>
                <w:szCs w:val="24"/>
              </w:rPr>
            </w:pPr>
            <w:r w:rsidRPr="00C26AFF">
              <w:rPr>
                <w:rFonts w:eastAsia="Cambria" w:cstheme="minorHAnsi"/>
                <w:b/>
                <w:color w:val="002060"/>
                <w:sz w:val="24"/>
                <w:szCs w:val="24"/>
              </w:rPr>
              <w:t xml:space="preserve">implementarea </w:t>
            </w:r>
            <w:r w:rsidR="00333EA8" w:rsidRPr="00C26AFF">
              <w:rPr>
                <w:rFonts w:eastAsia="Cambria" w:cstheme="minorHAnsi"/>
                <w:b/>
                <w:color w:val="002060"/>
                <w:sz w:val="24"/>
                <w:szCs w:val="24"/>
              </w:rPr>
              <w:t>investiției</w:t>
            </w:r>
            <w:r w:rsidRPr="00C26AFF">
              <w:rPr>
                <w:rFonts w:eastAsia="Cambria" w:cstheme="minorHAnsi"/>
                <w:color w:val="002060"/>
                <w:sz w:val="24"/>
                <w:szCs w:val="24"/>
              </w:rPr>
              <w:t xml:space="preserve">, conform </w:t>
            </w:r>
            <w:r w:rsidR="00333EA8" w:rsidRPr="00C26AFF">
              <w:rPr>
                <w:rFonts w:eastAsia="Cambria" w:cstheme="minorHAnsi"/>
                <w:color w:val="002060"/>
                <w:sz w:val="24"/>
                <w:szCs w:val="24"/>
              </w:rPr>
              <w:t>precizărilor</w:t>
            </w:r>
            <w:r w:rsidRPr="00C26AFF">
              <w:rPr>
                <w:rFonts w:eastAsia="Cambria" w:cstheme="minorHAnsi"/>
                <w:color w:val="002060"/>
                <w:sz w:val="24"/>
                <w:szCs w:val="24"/>
              </w:rPr>
              <w:t xml:space="preserve"> din capitolul 7, </w:t>
            </w:r>
            <w:r w:rsidR="00333EA8" w:rsidRPr="00C26AFF">
              <w:rPr>
                <w:rFonts w:eastAsia="Cambria" w:cstheme="minorHAnsi"/>
                <w:color w:val="002060"/>
                <w:sz w:val="24"/>
                <w:szCs w:val="24"/>
              </w:rPr>
              <w:t>secțiunea</w:t>
            </w:r>
            <w:r w:rsidRPr="00C26AFF">
              <w:rPr>
                <w:rFonts w:eastAsia="Cambria" w:cstheme="minorHAnsi"/>
                <w:color w:val="002060"/>
                <w:sz w:val="24"/>
                <w:szCs w:val="24"/>
              </w:rPr>
              <w:t xml:space="preserve"> A </w:t>
            </w:r>
            <w:r w:rsidRPr="00C26AFF">
              <w:rPr>
                <w:rFonts w:eastAsia="Cambria" w:cstheme="minorHAnsi"/>
                <w:i/>
                <w:color w:val="002060"/>
                <w:sz w:val="24"/>
                <w:szCs w:val="24"/>
              </w:rPr>
              <w:t>Piese scrise,</w:t>
            </w:r>
            <w:r w:rsidRPr="00C26AFF">
              <w:rPr>
                <w:rFonts w:eastAsia="Cambria" w:cstheme="minorHAnsi"/>
                <w:color w:val="002060"/>
                <w:sz w:val="24"/>
                <w:szCs w:val="24"/>
              </w:rPr>
              <w:t xml:space="preserve"> din cadrul Anexei 4 </w:t>
            </w:r>
            <w:r w:rsidRPr="00C26AFF">
              <w:rPr>
                <w:rFonts w:eastAsia="Cambria" w:cstheme="minorHAnsi"/>
                <w:i/>
                <w:color w:val="002060"/>
                <w:sz w:val="24"/>
                <w:szCs w:val="24"/>
              </w:rPr>
              <w:t>Studiul de Fezabilitate</w:t>
            </w:r>
            <w:r w:rsidRPr="00C26AFF">
              <w:rPr>
                <w:rFonts w:eastAsia="Cambria" w:cstheme="minorHAnsi"/>
                <w:color w:val="002060"/>
                <w:sz w:val="24"/>
                <w:szCs w:val="24"/>
              </w:rPr>
              <w:t xml:space="preserve"> la HG 907/2016,</w:t>
            </w:r>
            <w:r w:rsidR="00F657C1">
              <w:t xml:space="preserve"> </w:t>
            </w:r>
            <w:r w:rsidR="00F657C1" w:rsidRPr="00F657C1">
              <w:rPr>
                <w:rFonts w:eastAsia="Cambria" w:cstheme="minorHAnsi"/>
                <w:color w:val="002060"/>
                <w:sz w:val="24"/>
                <w:szCs w:val="24"/>
              </w:rPr>
              <w:t>, cu modificările și completările ulterioare</w:t>
            </w:r>
            <w:r w:rsidR="00F657C1">
              <w:rPr>
                <w:rFonts w:eastAsia="Cambria" w:cstheme="minorHAnsi"/>
                <w:color w:val="002060"/>
                <w:sz w:val="24"/>
                <w:szCs w:val="24"/>
              </w:rPr>
              <w:t>,</w:t>
            </w:r>
            <w:r w:rsidRPr="00C26AFF">
              <w:rPr>
                <w:rFonts w:eastAsia="Cambria" w:cstheme="minorHAnsi"/>
                <w:color w:val="002060"/>
                <w:sz w:val="24"/>
                <w:szCs w:val="24"/>
              </w:rPr>
              <w:t xml:space="preserve"> </w:t>
            </w:r>
            <w:r w:rsidR="00333EA8" w:rsidRPr="00C26AFF">
              <w:rPr>
                <w:rFonts w:eastAsia="Cambria" w:cstheme="minorHAnsi"/>
                <w:color w:val="002060"/>
                <w:sz w:val="24"/>
                <w:szCs w:val="24"/>
              </w:rPr>
              <w:t>având</w:t>
            </w:r>
            <w:r w:rsidRPr="00C26AFF">
              <w:rPr>
                <w:rFonts w:eastAsia="Cambria" w:cstheme="minorHAnsi"/>
                <w:color w:val="002060"/>
                <w:sz w:val="24"/>
                <w:szCs w:val="24"/>
              </w:rPr>
              <w:t xml:space="preserve"> detaliate:</w:t>
            </w:r>
          </w:p>
          <w:p w14:paraId="17EEE9D1" w14:textId="4F88929F" w:rsidR="00732CC3" w:rsidRPr="00C26AFF" w:rsidRDefault="00A15B0B" w:rsidP="00C26AFF">
            <w:pPr>
              <w:numPr>
                <w:ilvl w:val="0"/>
                <w:numId w:val="10"/>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informații</w:t>
            </w:r>
            <w:r w:rsidR="00732CC3" w:rsidRPr="00C26AFF">
              <w:rPr>
                <w:rFonts w:eastAsia="Cambria" w:cstheme="minorHAnsi"/>
                <w:color w:val="002060"/>
                <w:sz w:val="24"/>
                <w:szCs w:val="24"/>
              </w:rPr>
              <w:t xml:space="preserve"> despre entitatea responsabila cu implementarea </w:t>
            </w:r>
            <w:r w:rsidRPr="00C26AFF">
              <w:rPr>
                <w:rFonts w:eastAsia="Cambria" w:cstheme="minorHAnsi"/>
                <w:color w:val="002060"/>
                <w:sz w:val="24"/>
                <w:szCs w:val="24"/>
              </w:rPr>
              <w:t>investiției</w:t>
            </w:r>
            <w:r w:rsidR="00732CC3" w:rsidRPr="00C26AFF">
              <w:rPr>
                <w:rFonts w:eastAsia="Cambria" w:cstheme="minorHAnsi"/>
                <w:color w:val="002060"/>
                <w:sz w:val="24"/>
                <w:szCs w:val="24"/>
              </w:rPr>
              <w:t>?</w:t>
            </w:r>
          </w:p>
          <w:p w14:paraId="438CADC6" w14:textId="41FA5265" w:rsidR="00732CC3" w:rsidRPr="00C26AFF" w:rsidRDefault="00732CC3" w:rsidP="00C26AFF">
            <w:pPr>
              <w:numPr>
                <w:ilvl w:val="0"/>
                <w:numId w:val="10"/>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strategia de implementare, cuprinzând: durata de implementare a obiectivului de </w:t>
            </w:r>
            <w:r w:rsidR="00333EA8" w:rsidRPr="00C26AFF">
              <w:rPr>
                <w:rFonts w:eastAsia="Cambria" w:cstheme="minorHAnsi"/>
                <w:color w:val="002060"/>
                <w:sz w:val="24"/>
                <w:szCs w:val="24"/>
              </w:rPr>
              <w:t>investiții</w:t>
            </w:r>
            <w:r w:rsidRPr="00C26AFF">
              <w:rPr>
                <w:rFonts w:eastAsia="Cambria" w:cstheme="minorHAnsi"/>
                <w:color w:val="002060"/>
                <w:sz w:val="24"/>
                <w:szCs w:val="24"/>
              </w:rPr>
              <w:t xml:space="preserve"> (în luni calendaristice), durata de </w:t>
            </w:r>
            <w:r w:rsidR="00561941" w:rsidRPr="00C26AFF">
              <w:rPr>
                <w:rFonts w:eastAsia="Cambria" w:cstheme="minorHAnsi"/>
                <w:color w:val="002060"/>
                <w:sz w:val="24"/>
                <w:szCs w:val="24"/>
              </w:rPr>
              <w:t>execuție</w:t>
            </w:r>
            <w:r w:rsidRPr="00C26AFF">
              <w:rPr>
                <w:rFonts w:eastAsia="Cambria" w:cstheme="minorHAnsi"/>
                <w:color w:val="002060"/>
                <w:sz w:val="24"/>
                <w:szCs w:val="24"/>
              </w:rPr>
              <w:t xml:space="preserve">, graficul de implementare a </w:t>
            </w:r>
            <w:r w:rsidR="00A15B0B" w:rsidRPr="00C26AFF">
              <w:rPr>
                <w:rFonts w:eastAsia="Cambria" w:cstheme="minorHAnsi"/>
                <w:color w:val="002060"/>
                <w:sz w:val="24"/>
                <w:szCs w:val="24"/>
              </w:rPr>
              <w:t>investiției</w:t>
            </w:r>
            <w:r w:rsidRPr="00C26AFF">
              <w:rPr>
                <w:rFonts w:eastAsia="Cambria" w:cstheme="minorHAnsi"/>
                <w:color w:val="002060"/>
                <w:sz w:val="24"/>
                <w:szCs w:val="24"/>
              </w:rPr>
              <w:t xml:space="preserve">, </w:t>
            </w:r>
            <w:r w:rsidR="00333EA8" w:rsidRPr="00C26AFF">
              <w:rPr>
                <w:rFonts w:eastAsia="Cambria" w:cstheme="minorHAnsi"/>
                <w:color w:val="002060"/>
                <w:sz w:val="24"/>
                <w:szCs w:val="24"/>
              </w:rPr>
              <w:t>eșalonarea</w:t>
            </w:r>
            <w:r w:rsidRPr="00C26AFF">
              <w:rPr>
                <w:rFonts w:eastAsia="Cambria" w:cstheme="minorHAnsi"/>
                <w:color w:val="002060"/>
                <w:sz w:val="24"/>
                <w:szCs w:val="24"/>
              </w:rPr>
              <w:t xml:space="preserve"> </w:t>
            </w:r>
            <w:r w:rsidR="00A15B0B" w:rsidRPr="00C26AFF">
              <w:rPr>
                <w:rFonts w:eastAsia="Cambria" w:cstheme="minorHAnsi"/>
                <w:color w:val="002060"/>
                <w:sz w:val="24"/>
                <w:szCs w:val="24"/>
              </w:rPr>
              <w:t>investiției</w:t>
            </w:r>
            <w:r w:rsidRPr="00C26AFF">
              <w:rPr>
                <w:rFonts w:eastAsia="Cambria" w:cstheme="minorHAnsi"/>
                <w:color w:val="002060"/>
                <w:sz w:val="24"/>
                <w:szCs w:val="24"/>
              </w:rPr>
              <w:t xml:space="preserve"> pe ani, resurse necesare?</w:t>
            </w:r>
          </w:p>
          <w:p w14:paraId="06F35D46" w14:textId="537DE3EE" w:rsidR="00732CC3" w:rsidRPr="00C26AFF" w:rsidRDefault="00732CC3" w:rsidP="00C26AFF">
            <w:pPr>
              <w:numPr>
                <w:ilvl w:val="0"/>
                <w:numId w:val="10"/>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strategia de exploatare/operare si </w:t>
            </w:r>
            <w:r w:rsidR="00A15B0B" w:rsidRPr="00C26AFF">
              <w:rPr>
                <w:rFonts w:eastAsia="Cambria" w:cstheme="minorHAnsi"/>
                <w:color w:val="002060"/>
                <w:sz w:val="24"/>
                <w:szCs w:val="24"/>
              </w:rPr>
              <w:t>întreținere</w:t>
            </w:r>
            <w:r w:rsidRPr="00C26AFF">
              <w:rPr>
                <w:rFonts w:eastAsia="Cambria" w:cstheme="minorHAnsi"/>
                <w:color w:val="002060"/>
                <w:sz w:val="24"/>
                <w:szCs w:val="24"/>
              </w:rPr>
              <w:t>?</w:t>
            </w:r>
          </w:p>
          <w:p w14:paraId="414DFFD3" w14:textId="479F2ED3" w:rsidR="00732CC3" w:rsidRPr="00C26AFF" w:rsidRDefault="00A15B0B" w:rsidP="00C26AFF">
            <w:pPr>
              <w:numPr>
                <w:ilvl w:val="0"/>
                <w:numId w:val="10"/>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recomandări</w:t>
            </w:r>
            <w:r w:rsidR="00732CC3" w:rsidRPr="00C26AFF">
              <w:rPr>
                <w:rFonts w:eastAsia="Cambria" w:cstheme="minorHAnsi"/>
                <w:color w:val="002060"/>
                <w:sz w:val="24"/>
                <w:szCs w:val="24"/>
              </w:rPr>
              <w:t xml:space="preserve"> privind asigurarea </w:t>
            </w:r>
            <w:r w:rsidRPr="00C26AFF">
              <w:rPr>
                <w:rFonts w:eastAsia="Cambria" w:cstheme="minorHAnsi"/>
                <w:color w:val="002060"/>
                <w:sz w:val="24"/>
                <w:szCs w:val="24"/>
              </w:rPr>
              <w:t>capacitații</w:t>
            </w:r>
            <w:r w:rsidR="00732CC3" w:rsidRPr="00C26AFF">
              <w:rPr>
                <w:rFonts w:eastAsia="Cambria" w:cstheme="minorHAnsi"/>
                <w:color w:val="002060"/>
                <w:sz w:val="24"/>
                <w:szCs w:val="24"/>
              </w:rPr>
              <w:t xml:space="preserve"> manageriale si </w:t>
            </w:r>
            <w:r w:rsidR="00333EA8" w:rsidRPr="00C26AFF">
              <w:rPr>
                <w:rFonts w:eastAsia="Cambria" w:cstheme="minorHAnsi"/>
                <w:color w:val="002060"/>
                <w:sz w:val="24"/>
                <w:szCs w:val="24"/>
              </w:rPr>
              <w:t>instituționale</w:t>
            </w:r>
            <w:r w:rsidR="00732CC3" w:rsidRPr="00C26AFF">
              <w:rPr>
                <w:rFonts w:eastAsia="Cambria" w:cstheme="minorHAnsi"/>
                <w:color w:val="002060"/>
                <w:sz w:val="24"/>
                <w:szCs w:val="24"/>
              </w:rPr>
              <w:t>?</w:t>
            </w:r>
          </w:p>
          <w:p w14:paraId="685C20BC" w14:textId="18416CEF" w:rsidR="00732CC3" w:rsidRPr="00C26AFF" w:rsidRDefault="00732CC3" w:rsidP="00C26AFF">
            <w:pPr>
              <w:numPr>
                <w:ilvl w:val="0"/>
                <w:numId w:val="9"/>
              </w:numPr>
              <w:spacing w:before="60" w:after="0" w:line="240" w:lineRule="auto"/>
              <w:jc w:val="both"/>
              <w:rPr>
                <w:rFonts w:eastAsia="Cambria" w:cstheme="minorHAnsi"/>
                <w:b/>
                <w:color w:val="002060"/>
                <w:sz w:val="24"/>
                <w:szCs w:val="24"/>
              </w:rPr>
            </w:pPr>
            <w:r w:rsidRPr="00C26AFF">
              <w:rPr>
                <w:rFonts w:eastAsia="Cambria" w:cstheme="minorHAnsi"/>
                <w:b/>
                <w:color w:val="002060"/>
                <w:sz w:val="24"/>
                <w:szCs w:val="24"/>
              </w:rPr>
              <w:t xml:space="preserve">concluzii si </w:t>
            </w:r>
            <w:r w:rsidR="00333EA8" w:rsidRPr="00C26AFF">
              <w:rPr>
                <w:rFonts w:eastAsia="Cambria" w:cstheme="minorHAnsi"/>
                <w:b/>
                <w:color w:val="002060"/>
                <w:sz w:val="24"/>
                <w:szCs w:val="24"/>
              </w:rPr>
              <w:t>recomandări</w:t>
            </w:r>
            <w:r w:rsidRPr="00C26AFF">
              <w:rPr>
                <w:rFonts w:eastAsia="Cambria" w:cstheme="minorHAnsi"/>
                <w:b/>
                <w:color w:val="002060"/>
                <w:sz w:val="24"/>
                <w:szCs w:val="24"/>
              </w:rPr>
              <w:t xml:space="preserve">, </w:t>
            </w:r>
            <w:r w:rsidRPr="00C26AFF">
              <w:rPr>
                <w:rFonts w:eastAsia="Cambria" w:cstheme="minorHAnsi"/>
                <w:color w:val="002060"/>
                <w:sz w:val="24"/>
                <w:szCs w:val="24"/>
              </w:rPr>
              <w:t xml:space="preserve">conform </w:t>
            </w:r>
            <w:r w:rsidR="00333EA8" w:rsidRPr="00C26AFF">
              <w:rPr>
                <w:rFonts w:eastAsia="Cambria" w:cstheme="minorHAnsi"/>
                <w:color w:val="002060"/>
                <w:sz w:val="24"/>
                <w:szCs w:val="24"/>
              </w:rPr>
              <w:t>precizărilor</w:t>
            </w:r>
            <w:r w:rsidRPr="00C26AFF">
              <w:rPr>
                <w:rFonts w:eastAsia="Cambria" w:cstheme="minorHAnsi"/>
                <w:color w:val="002060"/>
                <w:sz w:val="24"/>
                <w:szCs w:val="24"/>
              </w:rPr>
              <w:t xml:space="preserve"> din capitolul 8, </w:t>
            </w:r>
            <w:r w:rsidR="00333EA8" w:rsidRPr="00C26AFF">
              <w:rPr>
                <w:rFonts w:eastAsia="Cambria" w:cstheme="minorHAnsi"/>
                <w:color w:val="002060"/>
                <w:sz w:val="24"/>
                <w:szCs w:val="24"/>
              </w:rPr>
              <w:t>secțiunea</w:t>
            </w:r>
            <w:r w:rsidRPr="00C26AFF">
              <w:rPr>
                <w:rFonts w:eastAsia="Cambria" w:cstheme="minorHAnsi"/>
                <w:color w:val="002060"/>
                <w:sz w:val="24"/>
                <w:szCs w:val="24"/>
              </w:rPr>
              <w:t xml:space="preserve"> A </w:t>
            </w:r>
            <w:r w:rsidRPr="00C26AFF">
              <w:rPr>
                <w:rFonts w:eastAsia="Cambria" w:cstheme="minorHAnsi"/>
                <w:i/>
                <w:color w:val="002060"/>
                <w:sz w:val="24"/>
                <w:szCs w:val="24"/>
              </w:rPr>
              <w:t>Piese scrise,</w:t>
            </w:r>
            <w:r w:rsidRPr="00C26AFF">
              <w:rPr>
                <w:rFonts w:eastAsia="Cambria" w:cstheme="minorHAnsi"/>
                <w:color w:val="002060"/>
                <w:sz w:val="24"/>
                <w:szCs w:val="24"/>
              </w:rPr>
              <w:t xml:space="preserve"> din cadrul Anexei 4 </w:t>
            </w:r>
            <w:r w:rsidRPr="00C26AFF">
              <w:rPr>
                <w:rFonts w:eastAsia="Cambria" w:cstheme="minorHAnsi"/>
                <w:i/>
                <w:color w:val="002060"/>
                <w:sz w:val="24"/>
                <w:szCs w:val="24"/>
              </w:rPr>
              <w:t>Studiul de Fezabilitate</w:t>
            </w:r>
            <w:r w:rsidRPr="00C26AFF">
              <w:rPr>
                <w:rFonts w:eastAsia="Cambria" w:cstheme="minorHAnsi"/>
                <w:color w:val="002060"/>
                <w:sz w:val="24"/>
                <w:szCs w:val="24"/>
              </w:rPr>
              <w:t xml:space="preserve"> la HG 907/2016</w:t>
            </w:r>
            <w:r w:rsidR="00C33BF5">
              <w:rPr>
                <w:rFonts w:eastAsia="Cambria" w:cstheme="minorHAnsi"/>
                <w:color w:val="002060"/>
                <w:sz w:val="24"/>
                <w:szCs w:val="24"/>
              </w:rPr>
              <w:t>,</w:t>
            </w:r>
            <w:r w:rsidR="00C33BF5">
              <w:t xml:space="preserve"> </w:t>
            </w:r>
            <w:r w:rsidR="00C33BF5" w:rsidRPr="00C33BF5">
              <w:rPr>
                <w:rFonts w:eastAsia="Cambria" w:cstheme="minorHAnsi"/>
                <w:color w:val="002060"/>
                <w:sz w:val="24"/>
                <w:szCs w:val="24"/>
              </w:rPr>
              <w:t>cu modificările și completările ulterioare</w:t>
            </w:r>
            <w:r w:rsidRPr="00C26AFF">
              <w:rPr>
                <w:rFonts w:eastAsia="Cambria" w:cstheme="minorHAnsi"/>
                <w:color w:val="002060"/>
                <w:sz w:val="24"/>
                <w:szCs w:val="24"/>
              </w:rPr>
              <w:t>?</w:t>
            </w:r>
          </w:p>
        </w:tc>
        <w:tc>
          <w:tcPr>
            <w:tcW w:w="567" w:type="dxa"/>
          </w:tcPr>
          <w:p w14:paraId="3160B965" w14:textId="77777777" w:rsidR="00732CC3" w:rsidRPr="00C26AFF" w:rsidRDefault="00732CC3" w:rsidP="00C26AFF">
            <w:pPr>
              <w:spacing w:before="60" w:after="0" w:line="240" w:lineRule="auto"/>
              <w:rPr>
                <w:rFonts w:eastAsia="Cambria" w:cstheme="minorHAnsi"/>
                <w:color w:val="002060"/>
                <w:sz w:val="24"/>
                <w:szCs w:val="24"/>
              </w:rPr>
            </w:pPr>
          </w:p>
        </w:tc>
        <w:tc>
          <w:tcPr>
            <w:tcW w:w="567" w:type="dxa"/>
          </w:tcPr>
          <w:p w14:paraId="66B51D26" w14:textId="77777777" w:rsidR="00732CC3" w:rsidRPr="00C26AFF" w:rsidRDefault="00732CC3" w:rsidP="00C26AFF">
            <w:pPr>
              <w:spacing w:before="60" w:after="0" w:line="240" w:lineRule="auto"/>
              <w:rPr>
                <w:rFonts w:eastAsia="Cambria" w:cstheme="minorHAnsi"/>
                <w:color w:val="002060"/>
                <w:sz w:val="24"/>
                <w:szCs w:val="24"/>
              </w:rPr>
            </w:pPr>
          </w:p>
        </w:tc>
        <w:tc>
          <w:tcPr>
            <w:tcW w:w="708" w:type="dxa"/>
          </w:tcPr>
          <w:p w14:paraId="4D2C2341" w14:textId="77777777" w:rsidR="00732CC3" w:rsidRPr="00C26AFF" w:rsidRDefault="00732CC3" w:rsidP="00C26AFF">
            <w:pPr>
              <w:spacing w:before="60" w:after="0" w:line="240" w:lineRule="auto"/>
              <w:rPr>
                <w:rFonts w:eastAsia="Cambria" w:cstheme="minorHAnsi"/>
                <w:color w:val="002060"/>
                <w:sz w:val="24"/>
                <w:szCs w:val="24"/>
              </w:rPr>
            </w:pPr>
          </w:p>
        </w:tc>
        <w:tc>
          <w:tcPr>
            <w:tcW w:w="1560" w:type="dxa"/>
          </w:tcPr>
          <w:p w14:paraId="31515665" w14:textId="77777777" w:rsidR="00732CC3" w:rsidRPr="00C26AFF" w:rsidRDefault="00732CC3" w:rsidP="00C26AFF">
            <w:pPr>
              <w:spacing w:before="60" w:after="0" w:line="240" w:lineRule="auto"/>
              <w:rPr>
                <w:rFonts w:eastAsia="Cambria" w:cstheme="minorHAnsi"/>
                <w:color w:val="002060"/>
                <w:sz w:val="24"/>
                <w:szCs w:val="24"/>
              </w:rPr>
            </w:pPr>
          </w:p>
        </w:tc>
      </w:tr>
      <w:tr w:rsidR="00561941" w:rsidRPr="00C26AFF" w14:paraId="03E3BF59" w14:textId="77777777" w:rsidTr="001A1085">
        <w:trPr>
          <w:trHeight w:val="455"/>
        </w:trPr>
        <w:tc>
          <w:tcPr>
            <w:tcW w:w="1277" w:type="dxa"/>
            <w:shd w:val="clear" w:color="auto" w:fill="FFFFFF" w:themeFill="background1"/>
          </w:tcPr>
          <w:p w14:paraId="0B4AA25E" w14:textId="64DD5422" w:rsidR="00732CC3" w:rsidRPr="001A1085" w:rsidRDefault="00C313EB"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lastRenderedPageBreak/>
              <w:t>1</w:t>
            </w:r>
            <w:r w:rsidR="00E738D6" w:rsidRPr="001A1085">
              <w:rPr>
                <w:rFonts w:eastAsia="Cambria" w:cstheme="minorHAnsi"/>
                <w:color w:val="002060"/>
                <w:sz w:val="24"/>
                <w:szCs w:val="24"/>
              </w:rPr>
              <w:t>1</w:t>
            </w:r>
          </w:p>
        </w:tc>
        <w:tc>
          <w:tcPr>
            <w:tcW w:w="8505" w:type="dxa"/>
            <w:shd w:val="clear" w:color="auto" w:fill="FFFFFF" w:themeFill="background1"/>
          </w:tcPr>
          <w:p w14:paraId="4943995C" w14:textId="6588E3EC" w:rsidR="00732CC3" w:rsidRPr="00C26AFF" w:rsidRDefault="00732CC3" w:rsidP="00C26AFF">
            <w:pPr>
              <w:spacing w:before="60" w:after="0" w:line="240" w:lineRule="auto"/>
              <w:jc w:val="both"/>
              <w:rPr>
                <w:rFonts w:eastAsia="Cambria" w:cstheme="minorHAnsi"/>
                <w:color w:val="002060"/>
                <w:sz w:val="24"/>
                <w:szCs w:val="24"/>
              </w:rPr>
            </w:pPr>
            <w:r w:rsidRPr="00C26AFF">
              <w:rPr>
                <w:rFonts w:eastAsia="Cambria" w:cstheme="minorHAnsi"/>
                <w:b/>
                <w:color w:val="002060"/>
                <w:sz w:val="24"/>
                <w:szCs w:val="24"/>
              </w:rPr>
              <w:t>Devizul General</w:t>
            </w:r>
            <w:r w:rsidRPr="00C26AFF">
              <w:rPr>
                <w:rFonts w:eastAsia="Cambria" w:cstheme="minorHAnsi"/>
                <w:color w:val="002060"/>
                <w:sz w:val="24"/>
                <w:szCs w:val="24"/>
              </w:rPr>
              <w:t xml:space="preserve"> este elaborat conform legislației în vigoare: HG 907/2016 </w:t>
            </w:r>
            <w:r w:rsidRPr="00C26AFF">
              <w:rPr>
                <w:rFonts w:eastAsia="Cambria" w:cstheme="minorHAnsi"/>
                <w:i/>
                <w:color w:val="002060"/>
                <w:sz w:val="24"/>
                <w:szCs w:val="24"/>
              </w:rPr>
              <w:t xml:space="preserve">privind etapele de elaborare şi </w:t>
            </w:r>
            <w:r w:rsidR="00333EA8" w:rsidRPr="00C26AFF">
              <w:rPr>
                <w:rFonts w:eastAsia="Cambria" w:cstheme="minorHAnsi"/>
                <w:i/>
                <w:color w:val="002060"/>
                <w:sz w:val="24"/>
                <w:szCs w:val="24"/>
              </w:rPr>
              <w:t>conținutul</w:t>
            </w:r>
            <w:r w:rsidRPr="00C26AFF">
              <w:rPr>
                <w:rFonts w:eastAsia="Cambria" w:cstheme="minorHAnsi"/>
                <w:i/>
                <w:color w:val="002060"/>
                <w:sz w:val="24"/>
                <w:szCs w:val="24"/>
              </w:rPr>
              <w:t xml:space="preserve">-cadru al </w:t>
            </w:r>
            <w:r w:rsidR="00333EA8" w:rsidRPr="00C26AFF">
              <w:rPr>
                <w:rFonts w:eastAsia="Cambria" w:cstheme="minorHAnsi"/>
                <w:i/>
                <w:color w:val="002060"/>
                <w:sz w:val="24"/>
                <w:szCs w:val="24"/>
              </w:rPr>
              <w:t>documentațiilor</w:t>
            </w:r>
            <w:r w:rsidRPr="00C26AFF">
              <w:rPr>
                <w:rFonts w:eastAsia="Cambria" w:cstheme="minorHAnsi"/>
                <w:i/>
                <w:color w:val="002060"/>
                <w:sz w:val="24"/>
                <w:szCs w:val="24"/>
              </w:rPr>
              <w:t xml:space="preserve"> tehnico-economice aferente obiectivelor/proiectelor de </w:t>
            </w:r>
            <w:r w:rsidR="00561941" w:rsidRPr="00C26AFF">
              <w:rPr>
                <w:rFonts w:eastAsia="Cambria" w:cstheme="minorHAnsi"/>
                <w:i/>
                <w:color w:val="002060"/>
                <w:sz w:val="24"/>
                <w:szCs w:val="24"/>
              </w:rPr>
              <w:t>investiții</w:t>
            </w:r>
            <w:r w:rsidRPr="00C26AFF">
              <w:rPr>
                <w:rFonts w:eastAsia="Cambria" w:cstheme="minorHAnsi"/>
                <w:i/>
                <w:color w:val="002060"/>
                <w:sz w:val="24"/>
                <w:szCs w:val="24"/>
              </w:rPr>
              <w:t xml:space="preserve"> </w:t>
            </w:r>
            <w:r w:rsidR="00333EA8" w:rsidRPr="00C26AFF">
              <w:rPr>
                <w:rFonts w:eastAsia="Cambria" w:cstheme="minorHAnsi"/>
                <w:i/>
                <w:color w:val="002060"/>
                <w:sz w:val="24"/>
                <w:szCs w:val="24"/>
              </w:rPr>
              <w:t>finanțate</w:t>
            </w:r>
            <w:r w:rsidRPr="00C26AFF">
              <w:rPr>
                <w:rFonts w:eastAsia="Cambria" w:cstheme="minorHAnsi"/>
                <w:i/>
                <w:color w:val="002060"/>
                <w:sz w:val="24"/>
                <w:szCs w:val="24"/>
              </w:rPr>
              <w:t xml:space="preserve"> din fonduri publice,</w:t>
            </w:r>
            <w:r w:rsidRPr="00C26AFF">
              <w:rPr>
                <w:rFonts w:eastAsia="Cambria" w:cstheme="minorHAnsi"/>
                <w:color w:val="002060"/>
                <w:sz w:val="24"/>
                <w:szCs w:val="24"/>
              </w:rPr>
              <w:t xml:space="preserve"> </w:t>
            </w:r>
            <w:r w:rsidR="00333EA8" w:rsidRPr="00C26AFF">
              <w:rPr>
                <w:rFonts w:eastAsia="Cambria" w:cstheme="minorHAnsi"/>
                <w:color w:val="002060"/>
                <w:sz w:val="24"/>
                <w:szCs w:val="24"/>
              </w:rPr>
              <w:t>secțiunea</w:t>
            </w:r>
            <w:r w:rsidRPr="00C26AFF">
              <w:rPr>
                <w:rFonts w:eastAsia="Cambria" w:cstheme="minorHAnsi"/>
                <w:color w:val="002060"/>
                <w:sz w:val="24"/>
                <w:szCs w:val="24"/>
              </w:rPr>
              <w:t xml:space="preserve"> a 5-a </w:t>
            </w:r>
            <w:r w:rsidRPr="00C26AFF">
              <w:rPr>
                <w:rFonts w:eastAsia="Cambria" w:cstheme="minorHAnsi"/>
                <w:i/>
                <w:color w:val="002060"/>
                <w:sz w:val="24"/>
                <w:szCs w:val="24"/>
              </w:rPr>
              <w:t xml:space="preserve">Devizul general si devizul pe obiect, </w:t>
            </w:r>
            <w:r w:rsidRPr="00C26AFF">
              <w:rPr>
                <w:rFonts w:eastAsia="Cambria" w:cstheme="minorHAnsi"/>
                <w:color w:val="002060"/>
                <w:sz w:val="24"/>
                <w:szCs w:val="24"/>
              </w:rPr>
              <w:t>inclusiv conform Metodologiei prezentate in Anexa 6 la HG 907/2016:</w:t>
            </w:r>
          </w:p>
          <w:p w14:paraId="415F3484" w14:textId="77777777" w:rsidR="00732CC3" w:rsidRPr="00C26AFF" w:rsidRDefault="00732CC3" w:rsidP="00C26AFF">
            <w:pPr>
              <w:numPr>
                <w:ilvl w:val="0"/>
                <w:numId w:val="11"/>
              </w:numPr>
              <w:spacing w:before="60" w:after="0" w:line="240" w:lineRule="auto"/>
              <w:ind w:left="743"/>
              <w:jc w:val="both"/>
              <w:rPr>
                <w:rFonts w:eastAsia="Cambria" w:cstheme="minorHAnsi"/>
                <w:color w:val="002060"/>
                <w:sz w:val="24"/>
                <w:szCs w:val="24"/>
              </w:rPr>
            </w:pPr>
            <w:r w:rsidRPr="00C26AFF">
              <w:rPr>
                <w:rFonts w:eastAsia="Cambria" w:cstheme="minorHAnsi"/>
                <w:color w:val="002060"/>
                <w:sz w:val="24"/>
                <w:szCs w:val="24"/>
              </w:rPr>
              <w:t xml:space="preserve">respecta modelul cadru prezentat în anexa 7 la HG 907/2016? </w:t>
            </w:r>
          </w:p>
          <w:p w14:paraId="7C6E7A7A" w14:textId="77777777" w:rsidR="00732CC3" w:rsidRPr="00C26AFF" w:rsidRDefault="00732CC3" w:rsidP="00C26AFF">
            <w:pPr>
              <w:numPr>
                <w:ilvl w:val="0"/>
                <w:numId w:val="11"/>
              </w:numPr>
              <w:spacing w:before="60" w:after="0" w:line="240" w:lineRule="auto"/>
              <w:ind w:left="743"/>
              <w:jc w:val="both"/>
              <w:rPr>
                <w:rFonts w:eastAsia="Cambria" w:cstheme="minorHAnsi"/>
                <w:color w:val="002060"/>
                <w:sz w:val="24"/>
                <w:szCs w:val="24"/>
              </w:rPr>
            </w:pPr>
            <w:r w:rsidRPr="00C26AFF">
              <w:rPr>
                <w:rFonts w:eastAsia="Cambria" w:cstheme="minorHAnsi"/>
                <w:color w:val="002060"/>
                <w:sz w:val="24"/>
                <w:szCs w:val="24"/>
              </w:rPr>
              <w:t>conține costuri aferente tuturor intervențiilor cuprinse în SF?</w:t>
            </w:r>
          </w:p>
        </w:tc>
        <w:tc>
          <w:tcPr>
            <w:tcW w:w="567" w:type="dxa"/>
            <w:shd w:val="clear" w:color="auto" w:fill="FFFFFF" w:themeFill="background1"/>
          </w:tcPr>
          <w:p w14:paraId="355D81F2" w14:textId="77777777" w:rsidR="00732CC3" w:rsidRPr="00C26AFF"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F4F02D8" w14:textId="77777777" w:rsidR="00732CC3" w:rsidRPr="00C26AFF"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752D01D1" w14:textId="77777777" w:rsidR="00732CC3" w:rsidRPr="00C26AFF"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5AAB9799" w14:textId="77777777" w:rsidR="00732CC3" w:rsidRPr="00C26AFF" w:rsidRDefault="00732CC3" w:rsidP="00C26AFF">
            <w:pPr>
              <w:spacing w:before="60" w:after="0" w:line="240" w:lineRule="auto"/>
              <w:rPr>
                <w:rFonts w:eastAsia="Cambria" w:cstheme="minorHAnsi"/>
                <w:color w:val="002060"/>
                <w:sz w:val="24"/>
                <w:szCs w:val="24"/>
              </w:rPr>
            </w:pPr>
          </w:p>
        </w:tc>
      </w:tr>
      <w:tr w:rsidR="00561941" w:rsidRPr="00C26AFF" w14:paraId="58CF8D04" w14:textId="77777777" w:rsidTr="001A1085">
        <w:trPr>
          <w:trHeight w:val="455"/>
        </w:trPr>
        <w:tc>
          <w:tcPr>
            <w:tcW w:w="1277" w:type="dxa"/>
            <w:shd w:val="clear" w:color="auto" w:fill="FFFFFF" w:themeFill="background1"/>
          </w:tcPr>
          <w:p w14:paraId="533068FC" w14:textId="18945004" w:rsidR="00732CC3" w:rsidRPr="001A1085" w:rsidRDefault="00C313EB"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1</w:t>
            </w:r>
            <w:r w:rsidR="00E738D6" w:rsidRPr="001A1085">
              <w:rPr>
                <w:rFonts w:eastAsia="Cambria" w:cstheme="minorHAnsi"/>
                <w:color w:val="002060"/>
                <w:sz w:val="24"/>
                <w:szCs w:val="24"/>
              </w:rPr>
              <w:t>2</w:t>
            </w:r>
            <w:r w:rsidR="001A1085" w:rsidRPr="001A1085">
              <w:rPr>
                <w:rFonts w:eastAsia="Cambria" w:cstheme="minorHAnsi"/>
                <w:color w:val="002060"/>
                <w:sz w:val="24"/>
                <w:szCs w:val="24"/>
              </w:rPr>
              <w:t>.</w:t>
            </w:r>
          </w:p>
        </w:tc>
        <w:tc>
          <w:tcPr>
            <w:tcW w:w="8505" w:type="dxa"/>
            <w:shd w:val="clear" w:color="auto" w:fill="FFFFFF" w:themeFill="background1"/>
          </w:tcPr>
          <w:p w14:paraId="03387979" w14:textId="66671E92" w:rsidR="00732CC3" w:rsidRPr="00C26AFF" w:rsidRDefault="00732CC3" w:rsidP="00C26AFF">
            <w:pPr>
              <w:spacing w:before="60" w:after="0" w:line="240" w:lineRule="auto"/>
              <w:jc w:val="both"/>
              <w:rPr>
                <w:rFonts w:eastAsia="Cambria" w:cstheme="minorHAnsi"/>
                <w:color w:val="002060"/>
                <w:sz w:val="24"/>
                <w:szCs w:val="24"/>
              </w:rPr>
            </w:pPr>
            <w:r w:rsidRPr="00C26AFF">
              <w:rPr>
                <w:rFonts w:eastAsia="Cambria" w:cstheme="minorHAnsi"/>
                <w:b/>
                <w:color w:val="002060"/>
                <w:sz w:val="24"/>
                <w:szCs w:val="24"/>
              </w:rPr>
              <w:t>Devizele pe Obiect</w:t>
            </w:r>
            <w:r w:rsidRPr="00C26AFF">
              <w:rPr>
                <w:rFonts w:eastAsia="Cambria" w:cstheme="minorHAnsi"/>
                <w:color w:val="002060"/>
                <w:sz w:val="24"/>
                <w:szCs w:val="24"/>
              </w:rPr>
              <w:t xml:space="preserve"> sunt întocmite conform pe modelul din anexa 8 la HG 907/2016</w:t>
            </w:r>
            <w:r w:rsidR="00F657C1" w:rsidRPr="00F657C1">
              <w:rPr>
                <w:rFonts w:eastAsia="Cambria" w:cstheme="minorHAnsi"/>
                <w:color w:val="002060"/>
                <w:sz w:val="24"/>
                <w:szCs w:val="24"/>
              </w:rPr>
              <w:t>, cu modificările și completările ulterioare</w:t>
            </w:r>
            <w:r w:rsidRPr="00C26AFF">
              <w:rPr>
                <w:rFonts w:eastAsia="Cambria" w:cstheme="minorHAnsi"/>
                <w:color w:val="002060"/>
                <w:sz w:val="24"/>
                <w:szCs w:val="24"/>
              </w:rPr>
              <w:t>?</w:t>
            </w:r>
          </w:p>
        </w:tc>
        <w:tc>
          <w:tcPr>
            <w:tcW w:w="567" w:type="dxa"/>
            <w:shd w:val="clear" w:color="auto" w:fill="FFFFFF" w:themeFill="background1"/>
          </w:tcPr>
          <w:p w14:paraId="2898B5FB" w14:textId="77777777" w:rsidR="00732CC3" w:rsidRPr="00C26AFF"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058A194F" w14:textId="77777777" w:rsidR="00732CC3" w:rsidRPr="00C26AFF"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1DF99BE1" w14:textId="77777777" w:rsidR="00732CC3" w:rsidRPr="00C26AFF"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0BDDD8B7" w14:textId="77777777" w:rsidR="00732CC3" w:rsidRPr="00C26AFF" w:rsidRDefault="00732CC3" w:rsidP="00C26AFF">
            <w:pPr>
              <w:spacing w:before="60" w:after="0" w:line="240" w:lineRule="auto"/>
              <w:rPr>
                <w:rFonts w:eastAsia="Cambria" w:cstheme="minorHAnsi"/>
                <w:color w:val="002060"/>
                <w:sz w:val="24"/>
                <w:szCs w:val="24"/>
              </w:rPr>
            </w:pPr>
          </w:p>
        </w:tc>
      </w:tr>
      <w:tr w:rsidR="00561941" w:rsidRPr="00C26AFF" w14:paraId="1B6BA0BC" w14:textId="77777777" w:rsidTr="001A1085">
        <w:trPr>
          <w:trHeight w:val="85"/>
        </w:trPr>
        <w:tc>
          <w:tcPr>
            <w:tcW w:w="1277" w:type="dxa"/>
            <w:shd w:val="clear" w:color="auto" w:fill="FFFFFF" w:themeFill="background1"/>
          </w:tcPr>
          <w:p w14:paraId="2D61B68F" w14:textId="0CCE56B7" w:rsidR="00732CC3" w:rsidRPr="001A1085" w:rsidRDefault="00C313EB"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1</w:t>
            </w:r>
            <w:r w:rsidR="00E738D6" w:rsidRPr="001A1085">
              <w:rPr>
                <w:rFonts w:eastAsia="Cambria" w:cstheme="minorHAnsi"/>
                <w:color w:val="002060"/>
                <w:sz w:val="24"/>
                <w:szCs w:val="24"/>
              </w:rPr>
              <w:t>3</w:t>
            </w:r>
            <w:r w:rsidR="001A1085" w:rsidRPr="001A1085">
              <w:rPr>
                <w:rFonts w:eastAsia="Cambria" w:cstheme="minorHAnsi"/>
                <w:color w:val="002060"/>
                <w:sz w:val="24"/>
                <w:szCs w:val="24"/>
              </w:rPr>
              <w:t>.</w:t>
            </w:r>
          </w:p>
        </w:tc>
        <w:tc>
          <w:tcPr>
            <w:tcW w:w="8505" w:type="dxa"/>
            <w:shd w:val="clear" w:color="auto" w:fill="FFFFFF" w:themeFill="background1"/>
          </w:tcPr>
          <w:p w14:paraId="18A55934" w14:textId="4DD4DAC7" w:rsidR="00732CC3" w:rsidRPr="00C26AFF" w:rsidRDefault="00732CC3" w:rsidP="00C26AFF">
            <w:p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Există </w:t>
            </w:r>
            <w:r w:rsidRPr="00C26AFF">
              <w:rPr>
                <w:rFonts w:eastAsia="Cambria" w:cstheme="minorHAnsi"/>
                <w:b/>
                <w:color w:val="002060"/>
                <w:sz w:val="24"/>
                <w:szCs w:val="24"/>
              </w:rPr>
              <w:t>piesele desenate</w:t>
            </w:r>
            <w:r w:rsidRPr="00C26AFF">
              <w:rPr>
                <w:rFonts w:eastAsia="Cambria" w:cstheme="minorHAnsi"/>
                <w:color w:val="002060"/>
                <w:sz w:val="24"/>
                <w:szCs w:val="24"/>
              </w:rPr>
              <w:t>, prezentate la scara relevanta in raport cu caracteristicile obiectivului de investiții, pentru toate obiectele de investiți si pentru toate specialitățile?</w:t>
            </w:r>
          </w:p>
        </w:tc>
        <w:tc>
          <w:tcPr>
            <w:tcW w:w="567" w:type="dxa"/>
            <w:shd w:val="clear" w:color="auto" w:fill="FFFFFF" w:themeFill="background1"/>
          </w:tcPr>
          <w:p w14:paraId="1A5BDDC9" w14:textId="77777777" w:rsidR="00732CC3" w:rsidRPr="00C26AFF"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1581CD8" w14:textId="77777777" w:rsidR="00732CC3" w:rsidRPr="00C26AFF"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3C57667B" w14:textId="77777777" w:rsidR="00732CC3" w:rsidRPr="00C26AFF"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000358A0" w14:textId="77777777" w:rsidR="00732CC3" w:rsidRPr="00C26AFF" w:rsidRDefault="00732CC3" w:rsidP="00C26AFF">
            <w:pPr>
              <w:spacing w:before="60" w:after="0" w:line="240" w:lineRule="auto"/>
              <w:rPr>
                <w:rFonts w:eastAsia="Cambria" w:cstheme="minorHAnsi"/>
                <w:color w:val="002060"/>
                <w:sz w:val="24"/>
                <w:szCs w:val="24"/>
              </w:rPr>
            </w:pPr>
          </w:p>
        </w:tc>
      </w:tr>
      <w:tr w:rsidR="00561941" w:rsidRPr="00C26AFF" w14:paraId="582DB23D" w14:textId="77777777" w:rsidTr="001A1085">
        <w:trPr>
          <w:trHeight w:val="163"/>
        </w:trPr>
        <w:tc>
          <w:tcPr>
            <w:tcW w:w="1277" w:type="dxa"/>
          </w:tcPr>
          <w:p w14:paraId="0B01FF07" w14:textId="62E152DD" w:rsidR="00732CC3" w:rsidRPr="001A1085" w:rsidRDefault="00E738D6"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14</w:t>
            </w:r>
            <w:r w:rsidR="001A1085" w:rsidRPr="001A1085">
              <w:rPr>
                <w:rFonts w:eastAsia="Cambria" w:cstheme="minorHAnsi"/>
                <w:color w:val="002060"/>
                <w:sz w:val="24"/>
                <w:szCs w:val="24"/>
              </w:rPr>
              <w:t>.</w:t>
            </w:r>
          </w:p>
        </w:tc>
        <w:tc>
          <w:tcPr>
            <w:tcW w:w="8505" w:type="dxa"/>
          </w:tcPr>
          <w:p w14:paraId="66A16FB8" w14:textId="7729D534" w:rsidR="00732CC3" w:rsidRPr="00C26AFF" w:rsidRDefault="00732CC3" w:rsidP="00C26AFF">
            <w:pPr>
              <w:shd w:val="clear" w:color="auto" w:fill="FFFFFF"/>
              <w:spacing w:before="60" w:after="0" w:line="240" w:lineRule="auto"/>
              <w:jc w:val="both"/>
              <w:rPr>
                <w:rFonts w:eastAsia="Cambria" w:cstheme="minorHAnsi"/>
                <w:color w:val="002060"/>
                <w:sz w:val="24"/>
                <w:szCs w:val="24"/>
              </w:rPr>
            </w:pPr>
            <w:bookmarkStart w:id="0" w:name="do|ax3|ca6|pt1"/>
            <w:bookmarkEnd w:id="0"/>
            <w:r w:rsidRPr="00C26AFF">
              <w:rPr>
                <w:rFonts w:eastAsia="Cambria" w:cstheme="minorHAnsi"/>
                <w:color w:val="002060"/>
                <w:sz w:val="24"/>
                <w:szCs w:val="24"/>
              </w:rPr>
              <w:t xml:space="preserve">Există </w:t>
            </w:r>
            <w:r w:rsidR="00333EA8" w:rsidRPr="00C26AFF">
              <w:rPr>
                <w:rFonts w:eastAsia="Cambria" w:cstheme="minorHAnsi"/>
                <w:color w:val="002060"/>
                <w:sz w:val="24"/>
                <w:szCs w:val="24"/>
              </w:rPr>
              <w:t>planșele</w:t>
            </w:r>
            <w:r w:rsidRPr="00C26AFF">
              <w:rPr>
                <w:rFonts w:eastAsia="Cambria" w:cstheme="minorHAnsi"/>
                <w:color w:val="002060"/>
                <w:sz w:val="24"/>
                <w:szCs w:val="24"/>
              </w:rPr>
              <w:t xml:space="preserve"> </w:t>
            </w:r>
            <w:r w:rsidR="00333EA8" w:rsidRPr="00C26AFF">
              <w:rPr>
                <w:rFonts w:eastAsia="Cambria" w:cstheme="minorHAnsi"/>
                <w:color w:val="002060"/>
                <w:sz w:val="24"/>
                <w:szCs w:val="24"/>
              </w:rPr>
              <w:t>menționate</w:t>
            </w:r>
            <w:r w:rsidRPr="00C26AFF">
              <w:rPr>
                <w:rFonts w:eastAsia="Cambria" w:cstheme="minorHAnsi"/>
                <w:color w:val="002060"/>
                <w:sz w:val="24"/>
                <w:szCs w:val="24"/>
              </w:rPr>
              <w:t xml:space="preserve"> la </w:t>
            </w:r>
            <w:r w:rsidR="00333EA8" w:rsidRPr="00C26AFF">
              <w:rPr>
                <w:rFonts w:eastAsia="Cambria" w:cstheme="minorHAnsi"/>
                <w:color w:val="002060"/>
                <w:sz w:val="24"/>
                <w:szCs w:val="24"/>
              </w:rPr>
              <w:t>secțiunea</w:t>
            </w:r>
            <w:r w:rsidRPr="00C26AFF">
              <w:rPr>
                <w:rFonts w:eastAsia="Cambria" w:cstheme="minorHAnsi"/>
                <w:color w:val="002060"/>
                <w:sz w:val="24"/>
                <w:szCs w:val="24"/>
              </w:rPr>
              <w:t xml:space="preserve"> B </w:t>
            </w:r>
            <w:r w:rsidRPr="00C26AFF">
              <w:rPr>
                <w:rFonts w:eastAsia="Cambria" w:cstheme="minorHAnsi"/>
                <w:i/>
                <w:color w:val="002060"/>
                <w:sz w:val="24"/>
                <w:szCs w:val="24"/>
              </w:rPr>
              <w:t>Piese desenate,</w:t>
            </w:r>
            <w:r w:rsidRPr="00C26AFF">
              <w:rPr>
                <w:rFonts w:eastAsia="Cambria" w:cstheme="minorHAnsi"/>
                <w:color w:val="002060"/>
                <w:sz w:val="24"/>
                <w:szCs w:val="24"/>
              </w:rPr>
              <w:t xml:space="preserve"> din cadrul Anexei 4 </w:t>
            </w:r>
            <w:r w:rsidRPr="00C26AFF">
              <w:rPr>
                <w:rFonts w:eastAsia="Cambria" w:cstheme="minorHAnsi"/>
                <w:i/>
                <w:color w:val="002060"/>
                <w:sz w:val="24"/>
                <w:szCs w:val="24"/>
              </w:rPr>
              <w:t>Studiul de Fezabilitate,</w:t>
            </w:r>
            <w:r w:rsidRPr="00C26AFF">
              <w:rPr>
                <w:rFonts w:eastAsia="Cambria" w:cstheme="minorHAnsi"/>
                <w:color w:val="002060"/>
                <w:sz w:val="24"/>
                <w:szCs w:val="24"/>
              </w:rPr>
              <w:t xml:space="preserve"> la HG 907/2016</w:t>
            </w:r>
            <w:r w:rsidR="00F657C1" w:rsidRPr="00F657C1">
              <w:rPr>
                <w:rFonts w:eastAsia="Cambria" w:cstheme="minorHAnsi"/>
                <w:color w:val="002060"/>
                <w:sz w:val="24"/>
                <w:szCs w:val="24"/>
              </w:rPr>
              <w:t>, cu modificările și completările ulterioare</w:t>
            </w:r>
            <w:r w:rsidRPr="00C26AFF">
              <w:rPr>
                <w:rFonts w:eastAsia="Cambria" w:cstheme="minorHAnsi"/>
                <w:color w:val="002060"/>
                <w:sz w:val="24"/>
                <w:szCs w:val="24"/>
              </w:rPr>
              <w:t>:</w:t>
            </w:r>
          </w:p>
          <w:p w14:paraId="5A47C291" w14:textId="77777777" w:rsidR="00732CC3" w:rsidRPr="00C26AFF" w:rsidRDefault="00732CC3" w:rsidP="00C26AFF">
            <w:pPr>
              <w:numPr>
                <w:ilvl w:val="0"/>
                <w:numId w:val="12"/>
              </w:numPr>
              <w:shd w:val="clear" w:color="auto" w:fill="FFFFFF"/>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plan de amplasare în zonă?</w:t>
            </w:r>
          </w:p>
          <w:p w14:paraId="0E00193C" w14:textId="7CCBF71E" w:rsidR="00732CC3" w:rsidRPr="00C26AFF" w:rsidRDefault="00732CC3" w:rsidP="00C26AFF">
            <w:pPr>
              <w:numPr>
                <w:ilvl w:val="0"/>
                <w:numId w:val="12"/>
              </w:numPr>
              <w:shd w:val="clear" w:color="auto" w:fill="FFFFFF"/>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plan de </w:t>
            </w:r>
            <w:r w:rsidR="00333EA8" w:rsidRPr="00C26AFF">
              <w:rPr>
                <w:rFonts w:eastAsia="Cambria" w:cstheme="minorHAnsi"/>
                <w:color w:val="002060"/>
                <w:sz w:val="24"/>
                <w:szCs w:val="24"/>
              </w:rPr>
              <w:t>situație</w:t>
            </w:r>
            <w:r w:rsidRPr="00C26AFF">
              <w:rPr>
                <w:rFonts w:eastAsia="Cambria" w:cstheme="minorHAnsi"/>
                <w:color w:val="002060"/>
                <w:sz w:val="24"/>
                <w:szCs w:val="24"/>
              </w:rPr>
              <w:t>?</w:t>
            </w:r>
          </w:p>
          <w:p w14:paraId="34D4BD22" w14:textId="2CDFE756" w:rsidR="00732CC3" w:rsidRPr="00C26AFF" w:rsidRDefault="00732CC3" w:rsidP="00C26AFF">
            <w:pPr>
              <w:numPr>
                <w:ilvl w:val="0"/>
                <w:numId w:val="12"/>
              </w:numPr>
              <w:shd w:val="clear" w:color="auto" w:fill="FFFFFF"/>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planuri generale, faţade şi </w:t>
            </w:r>
            <w:r w:rsidR="00333EA8" w:rsidRPr="00C26AFF">
              <w:rPr>
                <w:rFonts w:eastAsia="Cambria" w:cstheme="minorHAnsi"/>
                <w:color w:val="002060"/>
                <w:sz w:val="24"/>
                <w:szCs w:val="24"/>
              </w:rPr>
              <w:t>secțiuni</w:t>
            </w:r>
            <w:r w:rsidRPr="00C26AFF">
              <w:rPr>
                <w:rFonts w:eastAsia="Cambria" w:cstheme="minorHAnsi"/>
                <w:color w:val="002060"/>
                <w:sz w:val="24"/>
                <w:szCs w:val="24"/>
              </w:rPr>
              <w:t xml:space="preserve"> caracteristice de arhitectură cotate, scheme de principiu pentru </w:t>
            </w:r>
            <w:r w:rsidR="00333EA8" w:rsidRPr="00C26AFF">
              <w:rPr>
                <w:rFonts w:eastAsia="Cambria" w:cstheme="minorHAnsi"/>
                <w:color w:val="002060"/>
                <w:sz w:val="24"/>
                <w:szCs w:val="24"/>
              </w:rPr>
              <w:t>rezistență</w:t>
            </w:r>
            <w:r w:rsidRPr="00C26AFF">
              <w:rPr>
                <w:rFonts w:eastAsia="Cambria" w:cstheme="minorHAnsi"/>
                <w:color w:val="002060"/>
                <w:sz w:val="24"/>
                <w:szCs w:val="24"/>
              </w:rPr>
              <w:t xml:space="preserve"> şi </w:t>
            </w:r>
            <w:r w:rsidR="00333EA8" w:rsidRPr="00C26AFF">
              <w:rPr>
                <w:rFonts w:eastAsia="Cambria" w:cstheme="minorHAnsi"/>
                <w:color w:val="002060"/>
                <w:sz w:val="24"/>
                <w:szCs w:val="24"/>
              </w:rPr>
              <w:t>instalații</w:t>
            </w:r>
            <w:r w:rsidRPr="00C26AFF">
              <w:rPr>
                <w:rFonts w:eastAsia="Cambria" w:cstheme="minorHAnsi"/>
                <w:color w:val="002060"/>
                <w:sz w:val="24"/>
                <w:szCs w:val="24"/>
              </w:rPr>
              <w:t xml:space="preserve">, volumetrii, scheme </w:t>
            </w:r>
            <w:r w:rsidR="00333EA8" w:rsidRPr="00C26AFF">
              <w:rPr>
                <w:rFonts w:eastAsia="Cambria" w:cstheme="minorHAnsi"/>
                <w:color w:val="002060"/>
                <w:sz w:val="24"/>
                <w:szCs w:val="24"/>
              </w:rPr>
              <w:t>funcționale</w:t>
            </w:r>
            <w:r w:rsidRPr="00C26AFF">
              <w:rPr>
                <w:rFonts w:eastAsia="Cambria" w:cstheme="minorHAnsi"/>
                <w:color w:val="002060"/>
                <w:sz w:val="24"/>
                <w:szCs w:val="24"/>
              </w:rPr>
              <w:t>, izometrice sau planuri specifice, după caz?</w:t>
            </w:r>
          </w:p>
          <w:p w14:paraId="60688CE1" w14:textId="77777777" w:rsidR="00732CC3" w:rsidRPr="00C26AFF" w:rsidRDefault="00732CC3" w:rsidP="00C26AFF">
            <w:pPr>
              <w:numPr>
                <w:ilvl w:val="0"/>
                <w:numId w:val="12"/>
              </w:numPr>
              <w:shd w:val="clear" w:color="auto" w:fill="FFFFFF"/>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planuri generale, profile longitudinale şi transversale caracteristice, cotate, planuri specifice, după caz?</w:t>
            </w:r>
          </w:p>
        </w:tc>
        <w:tc>
          <w:tcPr>
            <w:tcW w:w="567" w:type="dxa"/>
          </w:tcPr>
          <w:p w14:paraId="25F1712D" w14:textId="77777777" w:rsidR="00732CC3" w:rsidRPr="00C26AFF" w:rsidRDefault="00732CC3" w:rsidP="00C26AFF">
            <w:pPr>
              <w:spacing w:before="60" w:after="0" w:line="240" w:lineRule="auto"/>
              <w:rPr>
                <w:rFonts w:eastAsia="Cambria" w:cstheme="minorHAnsi"/>
                <w:color w:val="002060"/>
                <w:sz w:val="24"/>
                <w:szCs w:val="24"/>
              </w:rPr>
            </w:pPr>
          </w:p>
        </w:tc>
        <w:tc>
          <w:tcPr>
            <w:tcW w:w="567" w:type="dxa"/>
          </w:tcPr>
          <w:p w14:paraId="3A8F923B" w14:textId="77777777" w:rsidR="00732CC3" w:rsidRPr="00C26AFF" w:rsidRDefault="00732CC3" w:rsidP="00C26AFF">
            <w:pPr>
              <w:spacing w:before="60" w:after="0" w:line="240" w:lineRule="auto"/>
              <w:rPr>
                <w:rFonts w:eastAsia="Cambria" w:cstheme="minorHAnsi"/>
                <w:color w:val="002060"/>
                <w:sz w:val="24"/>
                <w:szCs w:val="24"/>
              </w:rPr>
            </w:pPr>
          </w:p>
        </w:tc>
        <w:tc>
          <w:tcPr>
            <w:tcW w:w="708" w:type="dxa"/>
          </w:tcPr>
          <w:p w14:paraId="30E9B4D4" w14:textId="77777777" w:rsidR="00732CC3" w:rsidRPr="00C26AFF" w:rsidRDefault="00732CC3" w:rsidP="00C26AFF">
            <w:pPr>
              <w:spacing w:before="60" w:after="0" w:line="240" w:lineRule="auto"/>
              <w:rPr>
                <w:rFonts w:eastAsia="Cambria" w:cstheme="minorHAnsi"/>
                <w:color w:val="002060"/>
                <w:sz w:val="24"/>
                <w:szCs w:val="24"/>
              </w:rPr>
            </w:pPr>
          </w:p>
        </w:tc>
        <w:tc>
          <w:tcPr>
            <w:tcW w:w="1560" w:type="dxa"/>
          </w:tcPr>
          <w:p w14:paraId="10CB093A" w14:textId="77777777" w:rsidR="00732CC3" w:rsidRPr="00C26AFF" w:rsidRDefault="00732CC3" w:rsidP="00C26AFF">
            <w:pPr>
              <w:spacing w:before="60" w:after="0" w:line="240" w:lineRule="auto"/>
              <w:rPr>
                <w:rFonts w:eastAsia="Cambria" w:cstheme="minorHAnsi"/>
                <w:color w:val="002060"/>
                <w:sz w:val="24"/>
                <w:szCs w:val="24"/>
              </w:rPr>
            </w:pPr>
          </w:p>
        </w:tc>
      </w:tr>
      <w:tr w:rsidR="00561941" w:rsidRPr="00C26AFF" w14:paraId="21A41FC4" w14:textId="77777777" w:rsidTr="001A1085">
        <w:trPr>
          <w:trHeight w:val="310"/>
        </w:trPr>
        <w:tc>
          <w:tcPr>
            <w:tcW w:w="1277" w:type="dxa"/>
          </w:tcPr>
          <w:p w14:paraId="06C8ADAB" w14:textId="7934E4D0" w:rsidR="00732CC3" w:rsidRPr="001A1085" w:rsidRDefault="00E738D6"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15</w:t>
            </w:r>
            <w:r w:rsidR="001A1085" w:rsidRPr="001A1085">
              <w:rPr>
                <w:rFonts w:eastAsia="Cambria" w:cstheme="minorHAnsi"/>
                <w:color w:val="002060"/>
                <w:sz w:val="24"/>
                <w:szCs w:val="24"/>
              </w:rPr>
              <w:t>.</w:t>
            </w:r>
          </w:p>
        </w:tc>
        <w:tc>
          <w:tcPr>
            <w:tcW w:w="8505" w:type="dxa"/>
          </w:tcPr>
          <w:p w14:paraId="5BBB4087" w14:textId="6D1DE253" w:rsidR="00732CC3" w:rsidRPr="00C26AFF" w:rsidRDefault="00732CC3" w:rsidP="00C26AFF">
            <w:pPr>
              <w:shd w:val="clear" w:color="auto" w:fill="FFFFFF"/>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Fiecare </w:t>
            </w:r>
            <w:r w:rsidR="00C26AFF" w:rsidRPr="00C26AFF">
              <w:rPr>
                <w:rFonts w:eastAsia="Cambria" w:cstheme="minorHAnsi"/>
                <w:color w:val="002060"/>
                <w:sz w:val="24"/>
                <w:szCs w:val="24"/>
              </w:rPr>
              <w:t>planșă</w:t>
            </w:r>
            <w:r w:rsidRPr="00C26AFF">
              <w:rPr>
                <w:rFonts w:eastAsia="Cambria" w:cstheme="minorHAnsi"/>
                <w:color w:val="002060"/>
                <w:sz w:val="24"/>
                <w:szCs w:val="24"/>
              </w:rPr>
              <w:t xml:space="preserve"> din cadrul pieselor desenate este numerotata/codificata si prezintă un cartuş care </w:t>
            </w:r>
            <w:r w:rsidR="00C26AFF" w:rsidRPr="00C26AFF">
              <w:rPr>
                <w:rFonts w:eastAsia="Cambria" w:cstheme="minorHAnsi"/>
                <w:color w:val="002060"/>
                <w:sz w:val="24"/>
                <w:szCs w:val="24"/>
              </w:rPr>
              <w:t>conține</w:t>
            </w:r>
            <w:r w:rsidRPr="00C26AFF">
              <w:rPr>
                <w:rFonts w:eastAsia="Cambria" w:cstheme="minorHAnsi"/>
                <w:color w:val="002060"/>
                <w:sz w:val="24"/>
                <w:szCs w:val="24"/>
              </w:rPr>
              <w:t xml:space="preserve"> </w:t>
            </w:r>
            <w:r w:rsidR="00C26AFF" w:rsidRPr="00C26AFF">
              <w:rPr>
                <w:rFonts w:eastAsia="Cambria" w:cstheme="minorHAnsi"/>
                <w:color w:val="002060"/>
                <w:sz w:val="24"/>
                <w:szCs w:val="24"/>
              </w:rPr>
              <w:t>informațiile</w:t>
            </w:r>
            <w:r w:rsidRPr="00C26AFF">
              <w:rPr>
                <w:rFonts w:eastAsia="Cambria" w:cstheme="minorHAnsi"/>
                <w:color w:val="002060"/>
                <w:sz w:val="24"/>
                <w:szCs w:val="24"/>
              </w:rPr>
              <w:t xml:space="preserve"> solicitate conform prevederilor legale?</w:t>
            </w:r>
          </w:p>
        </w:tc>
        <w:tc>
          <w:tcPr>
            <w:tcW w:w="567" w:type="dxa"/>
          </w:tcPr>
          <w:p w14:paraId="39A758DB" w14:textId="77777777" w:rsidR="00732CC3" w:rsidRPr="00C26AFF" w:rsidRDefault="00732CC3" w:rsidP="00C26AFF">
            <w:pPr>
              <w:spacing w:before="60" w:after="0" w:line="240" w:lineRule="auto"/>
              <w:rPr>
                <w:rFonts w:eastAsia="Cambria" w:cstheme="minorHAnsi"/>
                <w:color w:val="002060"/>
                <w:sz w:val="24"/>
                <w:szCs w:val="24"/>
              </w:rPr>
            </w:pPr>
          </w:p>
        </w:tc>
        <w:tc>
          <w:tcPr>
            <w:tcW w:w="567" w:type="dxa"/>
          </w:tcPr>
          <w:p w14:paraId="64088CEB" w14:textId="77777777" w:rsidR="00732CC3" w:rsidRPr="00C26AFF" w:rsidRDefault="00732CC3" w:rsidP="00C26AFF">
            <w:pPr>
              <w:spacing w:before="60" w:after="0" w:line="240" w:lineRule="auto"/>
              <w:rPr>
                <w:rFonts w:eastAsia="Cambria" w:cstheme="minorHAnsi"/>
                <w:color w:val="002060"/>
                <w:sz w:val="24"/>
                <w:szCs w:val="24"/>
              </w:rPr>
            </w:pPr>
          </w:p>
        </w:tc>
        <w:tc>
          <w:tcPr>
            <w:tcW w:w="708" w:type="dxa"/>
          </w:tcPr>
          <w:p w14:paraId="3712F886" w14:textId="77777777" w:rsidR="00732CC3" w:rsidRPr="00C26AFF" w:rsidRDefault="00732CC3" w:rsidP="00C26AFF">
            <w:pPr>
              <w:spacing w:before="60" w:after="0" w:line="240" w:lineRule="auto"/>
              <w:rPr>
                <w:rFonts w:eastAsia="Cambria" w:cstheme="minorHAnsi"/>
                <w:color w:val="002060"/>
                <w:sz w:val="24"/>
                <w:szCs w:val="24"/>
              </w:rPr>
            </w:pPr>
          </w:p>
        </w:tc>
        <w:tc>
          <w:tcPr>
            <w:tcW w:w="1560" w:type="dxa"/>
          </w:tcPr>
          <w:p w14:paraId="6DD50EC2" w14:textId="77777777" w:rsidR="00732CC3" w:rsidRPr="00C26AFF" w:rsidRDefault="00732CC3" w:rsidP="00C26AFF">
            <w:pPr>
              <w:spacing w:before="60" w:after="0" w:line="240" w:lineRule="auto"/>
              <w:rPr>
                <w:rFonts w:eastAsia="Cambria" w:cstheme="minorHAnsi"/>
                <w:color w:val="002060"/>
                <w:sz w:val="24"/>
                <w:szCs w:val="24"/>
              </w:rPr>
            </w:pPr>
          </w:p>
        </w:tc>
      </w:tr>
      <w:tr w:rsidR="00561941" w:rsidRPr="00C26AFF" w14:paraId="16CC9184" w14:textId="77777777" w:rsidTr="001A1085">
        <w:trPr>
          <w:trHeight w:val="240"/>
        </w:trPr>
        <w:tc>
          <w:tcPr>
            <w:tcW w:w="1277" w:type="dxa"/>
          </w:tcPr>
          <w:p w14:paraId="30635C46" w14:textId="7D3AFB6A" w:rsidR="00732CC3" w:rsidRPr="001A1085" w:rsidRDefault="00E738D6"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16</w:t>
            </w:r>
            <w:r w:rsidR="001A1085" w:rsidRPr="001A1085">
              <w:rPr>
                <w:rFonts w:eastAsia="Cambria" w:cstheme="minorHAnsi"/>
                <w:color w:val="002060"/>
                <w:sz w:val="24"/>
                <w:szCs w:val="24"/>
              </w:rPr>
              <w:t>.</w:t>
            </w:r>
          </w:p>
        </w:tc>
        <w:tc>
          <w:tcPr>
            <w:tcW w:w="8505" w:type="dxa"/>
          </w:tcPr>
          <w:p w14:paraId="6ED7BA80" w14:textId="224E4856" w:rsidR="00732CC3" w:rsidRPr="00C26AFF" w:rsidRDefault="00732CC3" w:rsidP="00C26AFF">
            <w:p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În cazul în care </w:t>
            </w:r>
            <w:r w:rsidR="00C26AFF" w:rsidRPr="00C26AFF">
              <w:rPr>
                <w:rFonts w:eastAsia="Cambria" w:cstheme="minorHAnsi"/>
                <w:color w:val="002060"/>
                <w:sz w:val="24"/>
                <w:szCs w:val="24"/>
              </w:rPr>
              <w:t>planșele</w:t>
            </w:r>
            <w:r w:rsidRPr="00C26AFF">
              <w:rPr>
                <w:rFonts w:eastAsia="Cambria" w:cstheme="minorHAnsi"/>
                <w:color w:val="002060"/>
                <w:sz w:val="24"/>
                <w:szCs w:val="24"/>
              </w:rPr>
              <w:t xml:space="preserve"> au fost anexate la cererea de </w:t>
            </w:r>
            <w:r w:rsidR="00333EA8" w:rsidRPr="00C26AFF">
              <w:rPr>
                <w:rFonts w:eastAsia="Cambria" w:cstheme="minorHAnsi"/>
                <w:color w:val="002060"/>
                <w:sz w:val="24"/>
                <w:szCs w:val="24"/>
              </w:rPr>
              <w:t>finanțare</w:t>
            </w:r>
            <w:r w:rsidRPr="00C26AFF">
              <w:rPr>
                <w:rFonts w:eastAsia="Cambria" w:cstheme="minorHAnsi"/>
                <w:color w:val="002060"/>
                <w:sz w:val="24"/>
                <w:szCs w:val="24"/>
              </w:rPr>
              <w:t xml:space="preserve"> în format scanat, </w:t>
            </w:r>
            <w:r w:rsidR="00333EA8" w:rsidRPr="00C26AFF">
              <w:rPr>
                <w:rFonts w:eastAsia="Cambria" w:cstheme="minorHAnsi"/>
                <w:color w:val="002060"/>
                <w:sz w:val="24"/>
                <w:szCs w:val="24"/>
              </w:rPr>
              <w:t>după</w:t>
            </w:r>
            <w:r w:rsidRPr="00C26AFF">
              <w:rPr>
                <w:rFonts w:eastAsia="Cambria" w:cstheme="minorHAnsi"/>
                <w:color w:val="002060"/>
                <w:sz w:val="24"/>
                <w:szCs w:val="24"/>
              </w:rPr>
              <w:t xml:space="preserve"> ce au fost semnate și ștampilate de elaboratori: este prezentă </w:t>
            </w:r>
            <w:r w:rsidR="00333EA8" w:rsidRPr="00C26AFF">
              <w:rPr>
                <w:rFonts w:eastAsia="Cambria" w:cstheme="minorHAnsi"/>
                <w:color w:val="002060"/>
                <w:sz w:val="24"/>
                <w:szCs w:val="24"/>
              </w:rPr>
              <w:t>semnătura</w:t>
            </w:r>
            <w:r w:rsidRPr="00C26AFF">
              <w:rPr>
                <w:rFonts w:eastAsia="Cambria" w:cstheme="minorHAnsi"/>
                <w:color w:val="002060"/>
                <w:sz w:val="24"/>
                <w:szCs w:val="24"/>
              </w:rPr>
              <w:t xml:space="preserve"> si stampila tuturor persoanelor nominalizate in cartus, în conformitate cu prevederile legale, inclusiv de:</w:t>
            </w:r>
          </w:p>
          <w:p w14:paraId="651AAEDE" w14:textId="45CDF182" w:rsidR="00732CC3" w:rsidRPr="00C26AFF" w:rsidRDefault="00732CC3" w:rsidP="00C26AFF">
            <w:pPr>
              <w:numPr>
                <w:ilvl w:val="0"/>
                <w:numId w:val="13"/>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proiectantul general /  </w:t>
            </w:r>
            <w:r w:rsidR="00333EA8" w:rsidRPr="00C26AFF">
              <w:rPr>
                <w:rFonts w:eastAsia="Cambria" w:cstheme="minorHAnsi"/>
                <w:color w:val="002060"/>
                <w:sz w:val="24"/>
                <w:szCs w:val="24"/>
              </w:rPr>
              <w:t>șeful</w:t>
            </w:r>
            <w:r w:rsidRPr="00C26AFF">
              <w:rPr>
                <w:rFonts w:eastAsia="Cambria" w:cstheme="minorHAnsi"/>
                <w:color w:val="002060"/>
                <w:sz w:val="24"/>
                <w:szCs w:val="24"/>
              </w:rPr>
              <w:t xml:space="preserve"> de proiect </w:t>
            </w:r>
          </w:p>
          <w:p w14:paraId="4BB369EB" w14:textId="267D9168" w:rsidR="00732CC3" w:rsidRPr="00C26AFF" w:rsidRDefault="00732CC3" w:rsidP="00C26AFF">
            <w:pPr>
              <w:numPr>
                <w:ilvl w:val="0"/>
                <w:numId w:val="13"/>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lastRenderedPageBreak/>
              <w:t xml:space="preserve">arhitect cu drept de </w:t>
            </w:r>
            <w:r w:rsidR="00333EA8" w:rsidRPr="00C26AFF">
              <w:rPr>
                <w:rFonts w:eastAsia="Cambria" w:cstheme="minorHAnsi"/>
                <w:color w:val="002060"/>
                <w:sz w:val="24"/>
                <w:szCs w:val="24"/>
              </w:rPr>
              <w:t>semnătură</w:t>
            </w:r>
            <w:r w:rsidRPr="00C26AFF">
              <w:rPr>
                <w:rFonts w:eastAsia="Cambria" w:cstheme="minorHAnsi"/>
                <w:color w:val="002060"/>
                <w:sz w:val="24"/>
                <w:szCs w:val="24"/>
              </w:rPr>
              <w:t xml:space="preserve">, cu ștampila cu </w:t>
            </w:r>
            <w:r w:rsidR="00333EA8" w:rsidRPr="00C26AFF">
              <w:rPr>
                <w:rFonts w:eastAsia="Cambria" w:cstheme="minorHAnsi"/>
                <w:color w:val="002060"/>
                <w:sz w:val="24"/>
                <w:szCs w:val="24"/>
              </w:rPr>
              <w:t>număr</w:t>
            </w:r>
            <w:r w:rsidRPr="00C26AFF">
              <w:rPr>
                <w:rFonts w:eastAsia="Cambria" w:cstheme="minorHAnsi"/>
                <w:color w:val="002060"/>
                <w:sz w:val="24"/>
                <w:szCs w:val="24"/>
              </w:rPr>
              <w:t xml:space="preserve"> de </w:t>
            </w:r>
            <w:r w:rsidR="00333EA8" w:rsidRPr="00C26AFF">
              <w:rPr>
                <w:rFonts w:eastAsia="Cambria" w:cstheme="minorHAnsi"/>
                <w:color w:val="002060"/>
                <w:sz w:val="24"/>
                <w:szCs w:val="24"/>
              </w:rPr>
              <w:t>înregistrare</w:t>
            </w:r>
            <w:r w:rsidRPr="00C26AFF">
              <w:rPr>
                <w:rFonts w:eastAsia="Cambria" w:cstheme="minorHAnsi"/>
                <w:color w:val="002060"/>
                <w:sz w:val="24"/>
                <w:szCs w:val="24"/>
              </w:rPr>
              <w:t xml:space="preserve"> </w:t>
            </w:r>
            <w:r w:rsidR="00333EA8" w:rsidRPr="00C26AFF">
              <w:rPr>
                <w:rFonts w:eastAsia="Cambria" w:cstheme="minorHAnsi"/>
                <w:color w:val="002060"/>
                <w:sz w:val="24"/>
                <w:szCs w:val="24"/>
              </w:rPr>
              <w:t>î</w:t>
            </w:r>
            <w:r w:rsidRPr="00C26AFF">
              <w:rPr>
                <w:rFonts w:eastAsia="Cambria" w:cstheme="minorHAnsi"/>
                <w:color w:val="002060"/>
                <w:sz w:val="24"/>
                <w:szCs w:val="24"/>
              </w:rPr>
              <w:t xml:space="preserve">n tabloul </w:t>
            </w:r>
            <w:r w:rsidR="00333EA8" w:rsidRPr="00C26AFF">
              <w:rPr>
                <w:rFonts w:eastAsia="Cambria" w:cstheme="minorHAnsi"/>
                <w:color w:val="002060"/>
                <w:sz w:val="24"/>
                <w:szCs w:val="24"/>
              </w:rPr>
              <w:t>național</w:t>
            </w:r>
            <w:r w:rsidRPr="00C26AFF">
              <w:rPr>
                <w:rFonts w:eastAsia="Cambria" w:cstheme="minorHAnsi"/>
                <w:color w:val="002060"/>
                <w:sz w:val="24"/>
                <w:szCs w:val="24"/>
              </w:rPr>
              <w:t xml:space="preserve"> TNA, conform reglementări OAR </w:t>
            </w:r>
          </w:p>
          <w:p w14:paraId="3CF32C18" w14:textId="0C91A07D" w:rsidR="00732CC3" w:rsidRPr="00C26AFF" w:rsidRDefault="00333EA8" w:rsidP="00C26AFF">
            <w:pPr>
              <w:numPr>
                <w:ilvl w:val="0"/>
                <w:numId w:val="13"/>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proiectanții</w:t>
            </w:r>
            <w:r w:rsidR="00732CC3" w:rsidRPr="00C26AFF">
              <w:rPr>
                <w:rFonts w:eastAsia="Cambria" w:cstheme="minorHAnsi"/>
                <w:color w:val="002060"/>
                <w:sz w:val="24"/>
                <w:szCs w:val="24"/>
              </w:rPr>
              <w:t xml:space="preserve"> de specialitate</w:t>
            </w:r>
          </w:p>
          <w:p w14:paraId="57EF78BF" w14:textId="77777777" w:rsidR="00732CC3" w:rsidRPr="00C26AFF" w:rsidRDefault="00732CC3" w:rsidP="00C26AFF">
            <w:pPr>
              <w:numPr>
                <w:ilvl w:val="0"/>
                <w:numId w:val="13"/>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expertul tehnic, unde este cazul</w:t>
            </w:r>
          </w:p>
          <w:p w14:paraId="18F82409" w14:textId="77777777" w:rsidR="00732CC3" w:rsidRPr="00C26AFF" w:rsidRDefault="00732CC3" w:rsidP="00C26AFF">
            <w:pPr>
              <w:numPr>
                <w:ilvl w:val="0"/>
                <w:numId w:val="13"/>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șeful de proiect complex, expert/specialist, in cazul monumentelor istorice?</w:t>
            </w:r>
          </w:p>
        </w:tc>
        <w:tc>
          <w:tcPr>
            <w:tcW w:w="567" w:type="dxa"/>
          </w:tcPr>
          <w:p w14:paraId="028B2F49" w14:textId="77777777" w:rsidR="00732CC3" w:rsidRPr="00C26AFF" w:rsidRDefault="00732CC3" w:rsidP="00C26AFF">
            <w:pPr>
              <w:spacing w:before="60" w:after="0" w:line="240" w:lineRule="auto"/>
              <w:rPr>
                <w:rFonts w:eastAsia="Cambria" w:cstheme="minorHAnsi"/>
                <w:color w:val="002060"/>
                <w:sz w:val="24"/>
                <w:szCs w:val="24"/>
              </w:rPr>
            </w:pPr>
          </w:p>
        </w:tc>
        <w:tc>
          <w:tcPr>
            <w:tcW w:w="567" w:type="dxa"/>
          </w:tcPr>
          <w:p w14:paraId="30A1B7F8" w14:textId="77777777" w:rsidR="00732CC3" w:rsidRPr="00C26AFF" w:rsidRDefault="00732CC3" w:rsidP="00C26AFF">
            <w:pPr>
              <w:spacing w:before="60" w:after="0" w:line="240" w:lineRule="auto"/>
              <w:rPr>
                <w:rFonts w:eastAsia="Cambria" w:cstheme="minorHAnsi"/>
                <w:color w:val="002060"/>
                <w:sz w:val="24"/>
                <w:szCs w:val="24"/>
              </w:rPr>
            </w:pPr>
          </w:p>
        </w:tc>
        <w:tc>
          <w:tcPr>
            <w:tcW w:w="708" w:type="dxa"/>
          </w:tcPr>
          <w:p w14:paraId="471B84A1" w14:textId="77777777" w:rsidR="00732CC3" w:rsidRPr="00C26AFF" w:rsidRDefault="00732CC3" w:rsidP="00C26AFF">
            <w:pPr>
              <w:spacing w:before="60" w:after="0" w:line="240" w:lineRule="auto"/>
              <w:rPr>
                <w:rFonts w:eastAsia="Cambria" w:cstheme="minorHAnsi"/>
                <w:color w:val="002060"/>
                <w:sz w:val="24"/>
                <w:szCs w:val="24"/>
              </w:rPr>
            </w:pPr>
          </w:p>
        </w:tc>
        <w:tc>
          <w:tcPr>
            <w:tcW w:w="1560" w:type="dxa"/>
          </w:tcPr>
          <w:p w14:paraId="05BBF5AD" w14:textId="77777777" w:rsidR="00732CC3" w:rsidRPr="00C26AFF" w:rsidRDefault="00732CC3" w:rsidP="00C26AFF">
            <w:pPr>
              <w:spacing w:before="60" w:after="0" w:line="240" w:lineRule="auto"/>
              <w:rPr>
                <w:rFonts w:eastAsia="Cambria" w:cstheme="minorHAnsi"/>
                <w:color w:val="002060"/>
                <w:sz w:val="24"/>
                <w:szCs w:val="24"/>
              </w:rPr>
            </w:pPr>
          </w:p>
        </w:tc>
      </w:tr>
      <w:tr w:rsidR="00561941" w:rsidRPr="00C26AFF" w14:paraId="75167F70" w14:textId="77777777" w:rsidTr="001A1085">
        <w:trPr>
          <w:trHeight w:val="338"/>
        </w:trPr>
        <w:tc>
          <w:tcPr>
            <w:tcW w:w="1277" w:type="dxa"/>
          </w:tcPr>
          <w:p w14:paraId="40F73A1D" w14:textId="371548CC" w:rsidR="00732CC3" w:rsidRPr="001A1085" w:rsidRDefault="00E738D6"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17</w:t>
            </w:r>
            <w:r w:rsidR="001A1085" w:rsidRPr="001A1085">
              <w:rPr>
                <w:rFonts w:eastAsia="Cambria" w:cstheme="minorHAnsi"/>
                <w:color w:val="002060"/>
                <w:sz w:val="24"/>
                <w:szCs w:val="24"/>
              </w:rPr>
              <w:t>.</w:t>
            </w:r>
          </w:p>
        </w:tc>
        <w:tc>
          <w:tcPr>
            <w:tcW w:w="8505" w:type="dxa"/>
          </w:tcPr>
          <w:p w14:paraId="677D371C" w14:textId="77777777" w:rsidR="00732CC3" w:rsidRPr="00C26AFF" w:rsidRDefault="00732CC3" w:rsidP="00C26AFF">
            <w:pPr>
              <w:spacing w:before="60" w:after="0" w:line="240" w:lineRule="auto"/>
              <w:jc w:val="both"/>
              <w:rPr>
                <w:rFonts w:eastAsia="Cambria" w:cstheme="minorHAnsi"/>
                <w:color w:val="002060"/>
                <w:sz w:val="24"/>
                <w:szCs w:val="24"/>
                <w:highlight w:val="yellow"/>
              </w:rPr>
            </w:pPr>
            <w:r w:rsidRPr="00C26AFF">
              <w:rPr>
                <w:rFonts w:eastAsia="Cambria" w:cstheme="minorHAnsi"/>
                <w:color w:val="002060"/>
                <w:sz w:val="24"/>
                <w:szCs w:val="24"/>
              </w:rPr>
              <w:t>Sunt obținute avizele pentru devierile de rețele necesare de la proprietarii/operatorii lor, dacă este cazul?</w:t>
            </w:r>
          </w:p>
        </w:tc>
        <w:tc>
          <w:tcPr>
            <w:tcW w:w="567" w:type="dxa"/>
          </w:tcPr>
          <w:p w14:paraId="49B81F70" w14:textId="77777777" w:rsidR="00732CC3" w:rsidRPr="00C26AFF" w:rsidRDefault="00732CC3" w:rsidP="00C26AFF">
            <w:pPr>
              <w:spacing w:before="60" w:after="0" w:line="240" w:lineRule="auto"/>
              <w:rPr>
                <w:rFonts w:eastAsia="Cambria" w:cstheme="minorHAnsi"/>
                <w:color w:val="002060"/>
                <w:sz w:val="24"/>
                <w:szCs w:val="24"/>
              </w:rPr>
            </w:pPr>
          </w:p>
        </w:tc>
        <w:tc>
          <w:tcPr>
            <w:tcW w:w="567" w:type="dxa"/>
          </w:tcPr>
          <w:p w14:paraId="379AE59A" w14:textId="77777777" w:rsidR="00732CC3" w:rsidRPr="00C26AFF" w:rsidRDefault="00732CC3" w:rsidP="00C26AFF">
            <w:pPr>
              <w:spacing w:before="60" w:after="0" w:line="240" w:lineRule="auto"/>
              <w:rPr>
                <w:rFonts w:eastAsia="Cambria" w:cstheme="minorHAnsi"/>
                <w:color w:val="002060"/>
                <w:sz w:val="24"/>
                <w:szCs w:val="24"/>
              </w:rPr>
            </w:pPr>
          </w:p>
        </w:tc>
        <w:tc>
          <w:tcPr>
            <w:tcW w:w="708" w:type="dxa"/>
          </w:tcPr>
          <w:p w14:paraId="4C671D96" w14:textId="77777777" w:rsidR="00732CC3" w:rsidRPr="00C26AFF" w:rsidRDefault="00732CC3" w:rsidP="00C26AFF">
            <w:pPr>
              <w:spacing w:before="60" w:after="0" w:line="240" w:lineRule="auto"/>
              <w:rPr>
                <w:rFonts w:eastAsia="Cambria" w:cstheme="minorHAnsi"/>
                <w:color w:val="002060"/>
                <w:sz w:val="24"/>
                <w:szCs w:val="24"/>
              </w:rPr>
            </w:pPr>
          </w:p>
        </w:tc>
        <w:tc>
          <w:tcPr>
            <w:tcW w:w="1560" w:type="dxa"/>
          </w:tcPr>
          <w:p w14:paraId="2AE6D8C3" w14:textId="77777777" w:rsidR="00732CC3" w:rsidRPr="00C26AFF" w:rsidRDefault="00732CC3" w:rsidP="00C26AFF">
            <w:pPr>
              <w:spacing w:before="60" w:after="0" w:line="240" w:lineRule="auto"/>
              <w:rPr>
                <w:rFonts w:eastAsia="Cambria" w:cstheme="minorHAnsi"/>
                <w:color w:val="002060"/>
                <w:sz w:val="24"/>
                <w:szCs w:val="24"/>
              </w:rPr>
            </w:pPr>
          </w:p>
        </w:tc>
      </w:tr>
      <w:tr w:rsidR="00561941" w:rsidRPr="00C26AFF" w14:paraId="2A06C496" w14:textId="77777777" w:rsidTr="001A1085">
        <w:trPr>
          <w:trHeight w:val="338"/>
        </w:trPr>
        <w:tc>
          <w:tcPr>
            <w:tcW w:w="1277" w:type="dxa"/>
          </w:tcPr>
          <w:p w14:paraId="7B23DA47" w14:textId="3B153168" w:rsidR="00732CC3" w:rsidRPr="001A1085" w:rsidRDefault="00E738D6"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18</w:t>
            </w:r>
            <w:r w:rsidR="001A1085" w:rsidRPr="001A1085">
              <w:rPr>
                <w:rFonts w:eastAsia="Cambria" w:cstheme="minorHAnsi"/>
                <w:color w:val="002060"/>
                <w:sz w:val="24"/>
                <w:szCs w:val="24"/>
              </w:rPr>
              <w:t>.</w:t>
            </w:r>
          </w:p>
        </w:tc>
        <w:tc>
          <w:tcPr>
            <w:tcW w:w="8505" w:type="dxa"/>
          </w:tcPr>
          <w:p w14:paraId="6344768A" w14:textId="77777777" w:rsidR="00732CC3" w:rsidRPr="00C26AFF" w:rsidRDefault="00732CC3" w:rsidP="00C26AFF">
            <w:p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Există o descrier</w:t>
            </w:r>
            <w:r w:rsidR="00C313EB" w:rsidRPr="00C26AFF">
              <w:rPr>
                <w:rFonts w:eastAsia="Cambria" w:cstheme="minorHAnsi"/>
                <w:color w:val="002060"/>
                <w:sz w:val="24"/>
                <w:szCs w:val="24"/>
              </w:rPr>
              <w:t>e</w:t>
            </w:r>
            <w:r w:rsidRPr="00C26AFF">
              <w:rPr>
                <w:rFonts w:eastAsia="Cambria" w:cstheme="minorHAnsi"/>
                <w:color w:val="002060"/>
                <w:sz w:val="24"/>
                <w:szCs w:val="24"/>
              </w:rPr>
              <w:t xml:space="preserve"> a </w:t>
            </w:r>
            <w:r w:rsidR="00D455AD" w:rsidRPr="00C26AFF">
              <w:rPr>
                <w:rFonts w:eastAsia="Cambria" w:cstheme="minorHAnsi"/>
                <w:color w:val="002060"/>
                <w:sz w:val="24"/>
                <w:szCs w:val="24"/>
              </w:rPr>
              <w:t>lucrărilor</w:t>
            </w:r>
            <w:r w:rsidRPr="00C26AFF">
              <w:rPr>
                <w:rFonts w:eastAsia="Cambria" w:cstheme="minorHAnsi"/>
                <w:color w:val="002060"/>
                <w:sz w:val="24"/>
                <w:szCs w:val="24"/>
              </w:rPr>
              <w:t xml:space="preserve"> de </w:t>
            </w:r>
            <w:r w:rsidRPr="00C26AFF">
              <w:rPr>
                <w:rFonts w:eastAsia="Cambria" w:cstheme="minorHAnsi"/>
                <w:b/>
                <w:color w:val="002060"/>
                <w:sz w:val="24"/>
                <w:szCs w:val="24"/>
              </w:rPr>
              <w:t xml:space="preserve">organizare de </w:t>
            </w:r>
            <w:r w:rsidR="00D455AD" w:rsidRPr="00C26AFF">
              <w:rPr>
                <w:rFonts w:eastAsia="Cambria" w:cstheme="minorHAnsi"/>
                <w:b/>
                <w:color w:val="002060"/>
                <w:sz w:val="24"/>
                <w:szCs w:val="24"/>
              </w:rPr>
              <w:t>șantier</w:t>
            </w:r>
            <w:r w:rsidRPr="00C26AFF">
              <w:rPr>
                <w:rFonts w:eastAsia="Cambria" w:cstheme="minorHAnsi"/>
                <w:color w:val="002060"/>
                <w:sz w:val="24"/>
                <w:szCs w:val="24"/>
              </w:rPr>
              <w:t xml:space="preserve"> (descriere sumară, demolări, devieri de rețele, căi de acces provizorii, alimentare cu apă, energie electrică, termică, telecomunicații, etc)?</w:t>
            </w:r>
          </w:p>
          <w:p w14:paraId="2979D9E5" w14:textId="7EAB500F" w:rsidR="00333EA8" w:rsidRPr="00C26AFF" w:rsidRDefault="00333EA8" w:rsidP="00C26AFF">
            <w:pPr>
              <w:spacing w:before="60" w:after="0" w:line="240" w:lineRule="auto"/>
              <w:jc w:val="both"/>
              <w:rPr>
                <w:rFonts w:eastAsia="Cambria" w:cstheme="minorHAnsi"/>
                <w:color w:val="002060"/>
                <w:sz w:val="24"/>
                <w:szCs w:val="24"/>
              </w:rPr>
            </w:pPr>
          </w:p>
        </w:tc>
        <w:tc>
          <w:tcPr>
            <w:tcW w:w="567" w:type="dxa"/>
          </w:tcPr>
          <w:p w14:paraId="42A8E2A9" w14:textId="77777777" w:rsidR="00732CC3" w:rsidRPr="00C26AFF" w:rsidRDefault="00732CC3" w:rsidP="00C26AFF">
            <w:pPr>
              <w:spacing w:before="60" w:after="0" w:line="240" w:lineRule="auto"/>
              <w:jc w:val="center"/>
              <w:rPr>
                <w:rFonts w:eastAsia="Cambria" w:cstheme="minorHAnsi"/>
                <w:color w:val="002060"/>
                <w:sz w:val="24"/>
                <w:szCs w:val="24"/>
              </w:rPr>
            </w:pPr>
          </w:p>
        </w:tc>
        <w:tc>
          <w:tcPr>
            <w:tcW w:w="567" w:type="dxa"/>
          </w:tcPr>
          <w:p w14:paraId="640C3746" w14:textId="77777777" w:rsidR="00732CC3" w:rsidRPr="00C26AFF" w:rsidRDefault="00732CC3" w:rsidP="00C26AFF">
            <w:pPr>
              <w:spacing w:before="60" w:after="0" w:line="240" w:lineRule="auto"/>
              <w:rPr>
                <w:rFonts w:eastAsia="Cambria" w:cstheme="minorHAnsi"/>
                <w:color w:val="002060"/>
                <w:sz w:val="24"/>
                <w:szCs w:val="24"/>
              </w:rPr>
            </w:pPr>
          </w:p>
        </w:tc>
        <w:tc>
          <w:tcPr>
            <w:tcW w:w="708" w:type="dxa"/>
          </w:tcPr>
          <w:p w14:paraId="43B15604" w14:textId="77777777" w:rsidR="00732CC3" w:rsidRPr="00C26AFF" w:rsidRDefault="00732CC3" w:rsidP="00C26AFF">
            <w:pPr>
              <w:spacing w:before="60" w:after="0" w:line="240" w:lineRule="auto"/>
              <w:rPr>
                <w:rFonts w:eastAsia="Cambria" w:cstheme="minorHAnsi"/>
                <w:color w:val="002060"/>
                <w:sz w:val="24"/>
                <w:szCs w:val="24"/>
              </w:rPr>
            </w:pPr>
          </w:p>
        </w:tc>
        <w:tc>
          <w:tcPr>
            <w:tcW w:w="1560" w:type="dxa"/>
          </w:tcPr>
          <w:p w14:paraId="053DAC47" w14:textId="77777777" w:rsidR="00732CC3" w:rsidRPr="00C26AFF" w:rsidRDefault="00732CC3" w:rsidP="00C26AFF">
            <w:pPr>
              <w:spacing w:before="60" w:after="0" w:line="240" w:lineRule="auto"/>
              <w:rPr>
                <w:rFonts w:eastAsia="Cambria" w:cstheme="minorHAnsi"/>
                <w:color w:val="002060"/>
                <w:sz w:val="24"/>
                <w:szCs w:val="24"/>
              </w:rPr>
            </w:pPr>
          </w:p>
        </w:tc>
      </w:tr>
      <w:tr w:rsidR="00561941" w:rsidRPr="00C26AFF" w14:paraId="1958F447" w14:textId="77777777" w:rsidTr="001A1085">
        <w:trPr>
          <w:trHeight w:val="771"/>
        </w:trPr>
        <w:tc>
          <w:tcPr>
            <w:tcW w:w="1277" w:type="dxa"/>
          </w:tcPr>
          <w:p w14:paraId="37FCBD47" w14:textId="4646188A" w:rsidR="008D10B0" w:rsidRPr="001A1085" w:rsidRDefault="001A1085" w:rsidP="00261598">
            <w:pPr>
              <w:spacing w:before="60" w:after="0" w:line="240" w:lineRule="auto"/>
              <w:rPr>
                <w:rFonts w:eastAsia="Cambria" w:cstheme="minorHAnsi"/>
                <w:color w:val="002060"/>
                <w:sz w:val="24"/>
                <w:szCs w:val="24"/>
              </w:rPr>
            </w:pPr>
            <w:r w:rsidRPr="001A1085">
              <w:rPr>
                <w:rFonts w:eastAsia="Cambria" w:cstheme="minorHAnsi"/>
                <w:color w:val="002060"/>
                <w:sz w:val="24"/>
                <w:szCs w:val="24"/>
              </w:rPr>
              <w:t xml:space="preserve">        </w:t>
            </w:r>
            <w:r w:rsidR="006C56E2" w:rsidRPr="001A1085">
              <w:rPr>
                <w:rFonts w:eastAsia="Cambria" w:cstheme="minorHAnsi"/>
                <w:color w:val="002060"/>
                <w:sz w:val="24"/>
                <w:szCs w:val="24"/>
              </w:rPr>
              <w:t>19.</w:t>
            </w:r>
          </w:p>
          <w:p w14:paraId="0BDAD43D" w14:textId="2DEFC10B" w:rsidR="008D10B0" w:rsidRPr="001A1085" w:rsidRDefault="008D10B0" w:rsidP="001A1085">
            <w:pPr>
              <w:spacing w:before="60" w:after="0" w:line="240" w:lineRule="auto"/>
              <w:ind w:left="360"/>
              <w:jc w:val="center"/>
              <w:rPr>
                <w:rFonts w:eastAsia="Cambria" w:cstheme="minorHAnsi"/>
                <w:color w:val="002060"/>
                <w:sz w:val="24"/>
                <w:szCs w:val="24"/>
              </w:rPr>
            </w:pPr>
          </w:p>
          <w:p w14:paraId="61730E0D" w14:textId="04186F1D" w:rsidR="008D10B0" w:rsidRPr="001A1085" w:rsidRDefault="008D10B0" w:rsidP="001A1085">
            <w:pPr>
              <w:spacing w:before="60" w:after="0" w:line="240" w:lineRule="auto"/>
              <w:ind w:left="360" w:hanging="188"/>
              <w:jc w:val="center"/>
              <w:rPr>
                <w:rFonts w:eastAsia="Cambria" w:cstheme="minorHAnsi"/>
                <w:color w:val="002060"/>
                <w:sz w:val="24"/>
                <w:szCs w:val="24"/>
              </w:rPr>
            </w:pPr>
          </w:p>
        </w:tc>
        <w:tc>
          <w:tcPr>
            <w:tcW w:w="8505" w:type="dxa"/>
          </w:tcPr>
          <w:p w14:paraId="15EEE5DD" w14:textId="5F578CEC" w:rsidR="008D10B0" w:rsidRPr="00C26AFF" w:rsidRDefault="008D10B0" w:rsidP="00C26AFF">
            <w:p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Exista o corespondenta între obiectele de investiție (inclusiv tipurile de lucrări de construcții propuse, dotări, etc.) din cadrul SF si cele descrise în cererea de finanțare?</w:t>
            </w:r>
          </w:p>
        </w:tc>
        <w:tc>
          <w:tcPr>
            <w:tcW w:w="567" w:type="dxa"/>
          </w:tcPr>
          <w:p w14:paraId="08F4FA4C" w14:textId="77777777" w:rsidR="008D10B0" w:rsidRPr="00C26AFF" w:rsidRDefault="008D10B0" w:rsidP="00C26AFF">
            <w:pPr>
              <w:spacing w:before="60" w:after="0" w:line="240" w:lineRule="auto"/>
              <w:jc w:val="center"/>
              <w:rPr>
                <w:rFonts w:eastAsia="Cambria" w:cstheme="minorHAnsi"/>
                <w:color w:val="002060"/>
                <w:sz w:val="24"/>
                <w:szCs w:val="24"/>
              </w:rPr>
            </w:pPr>
          </w:p>
        </w:tc>
        <w:tc>
          <w:tcPr>
            <w:tcW w:w="567" w:type="dxa"/>
          </w:tcPr>
          <w:p w14:paraId="3932F320" w14:textId="77777777" w:rsidR="008D10B0" w:rsidRPr="00C26AFF" w:rsidRDefault="008D10B0" w:rsidP="00C26AFF">
            <w:pPr>
              <w:spacing w:before="60" w:after="0" w:line="240" w:lineRule="auto"/>
              <w:rPr>
                <w:rFonts w:eastAsia="Cambria" w:cstheme="minorHAnsi"/>
                <w:color w:val="002060"/>
                <w:sz w:val="24"/>
                <w:szCs w:val="24"/>
              </w:rPr>
            </w:pPr>
          </w:p>
        </w:tc>
        <w:tc>
          <w:tcPr>
            <w:tcW w:w="708" w:type="dxa"/>
          </w:tcPr>
          <w:p w14:paraId="72A5F155" w14:textId="77777777" w:rsidR="008D10B0" w:rsidRPr="00C26AFF" w:rsidRDefault="008D10B0" w:rsidP="00C26AFF">
            <w:pPr>
              <w:spacing w:before="60" w:after="0" w:line="240" w:lineRule="auto"/>
              <w:rPr>
                <w:rFonts w:eastAsia="Cambria" w:cstheme="minorHAnsi"/>
                <w:color w:val="002060"/>
                <w:sz w:val="24"/>
                <w:szCs w:val="24"/>
              </w:rPr>
            </w:pPr>
          </w:p>
        </w:tc>
        <w:tc>
          <w:tcPr>
            <w:tcW w:w="1560" w:type="dxa"/>
          </w:tcPr>
          <w:p w14:paraId="63283A7F" w14:textId="77777777" w:rsidR="008D10B0" w:rsidRPr="00C26AFF" w:rsidRDefault="008D10B0" w:rsidP="00C26AFF">
            <w:pPr>
              <w:spacing w:before="60" w:after="0" w:line="240" w:lineRule="auto"/>
              <w:rPr>
                <w:rFonts w:eastAsia="Cambria" w:cstheme="minorHAnsi"/>
                <w:color w:val="002060"/>
                <w:sz w:val="24"/>
                <w:szCs w:val="24"/>
              </w:rPr>
            </w:pPr>
          </w:p>
        </w:tc>
      </w:tr>
      <w:tr w:rsidR="00561941" w:rsidRPr="00C26AFF" w14:paraId="3F5E4DAB" w14:textId="77777777" w:rsidTr="001A1085">
        <w:trPr>
          <w:trHeight w:val="338"/>
        </w:trPr>
        <w:tc>
          <w:tcPr>
            <w:tcW w:w="1277" w:type="dxa"/>
          </w:tcPr>
          <w:p w14:paraId="7446C380" w14:textId="04017EDB" w:rsidR="008D10B0" w:rsidRPr="001A1085" w:rsidRDefault="001A1085"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2</w:t>
            </w:r>
            <w:r w:rsidR="00261598">
              <w:rPr>
                <w:rFonts w:eastAsia="Cambria" w:cstheme="minorHAnsi"/>
                <w:color w:val="002060"/>
                <w:sz w:val="24"/>
                <w:szCs w:val="24"/>
              </w:rPr>
              <w:t>0</w:t>
            </w:r>
            <w:r w:rsidRPr="001A1085">
              <w:rPr>
                <w:rFonts w:eastAsia="Cambria" w:cstheme="minorHAnsi"/>
                <w:color w:val="002060"/>
                <w:sz w:val="24"/>
                <w:szCs w:val="24"/>
              </w:rPr>
              <w:t>.</w:t>
            </w:r>
          </w:p>
        </w:tc>
        <w:tc>
          <w:tcPr>
            <w:tcW w:w="8505" w:type="dxa"/>
          </w:tcPr>
          <w:p w14:paraId="27CA4A09" w14:textId="3EA62BFD" w:rsidR="008D10B0" w:rsidRPr="00C26AFF" w:rsidRDefault="008D10B0" w:rsidP="00C26AFF">
            <w:pPr>
              <w:spacing w:before="60" w:after="0" w:line="240" w:lineRule="auto"/>
              <w:jc w:val="both"/>
              <w:rPr>
                <w:rFonts w:eastAsia="Cambria" w:cstheme="minorHAnsi"/>
                <w:color w:val="002060"/>
                <w:sz w:val="24"/>
                <w:szCs w:val="24"/>
              </w:rPr>
            </w:pPr>
            <w:r w:rsidRPr="00C26AFF">
              <w:rPr>
                <w:rFonts w:eastAsia="Cambria" w:cstheme="minorHAnsi"/>
                <w:b/>
                <w:color w:val="002060"/>
                <w:sz w:val="24"/>
                <w:szCs w:val="24"/>
              </w:rPr>
              <w:t xml:space="preserve">Graficul de implementare a obiectivului de </w:t>
            </w:r>
            <w:r w:rsidR="00261598" w:rsidRPr="00C26AFF">
              <w:rPr>
                <w:rFonts w:eastAsia="Cambria" w:cstheme="minorHAnsi"/>
                <w:b/>
                <w:color w:val="002060"/>
                <w:sz w:val="24"/>
                <w:szCs w:val="24"/>
              </w:rPr>
              <w:t>investiţiei</w:t>
            </w:r>
            <w:r w:rsidRPr="00C26AFF">
              <w:rPr>
                <w:rFonts w:eastAsia="Cambria" w:cstheme="minorHAnsi"/>
                <w:color w:val="002060"/>
                <w:sz w:val="24"/>
                <w:szCs w:val="24"/>
              </w:rPr>
              <w:t>:</w:t>
            </w:r>
          </w:p>
          <w:p w14:paraId="16870F6B" w14:textId="401AC76E" w:rsidR="008D10B0" w:rsidRPr="00C26AFF" w:rsidRDefault="008D10B0" w:rsidP="00C26AFF">
            <w:pPr>
              <w:numPr>
                <w:ilvl w:val="0"/>
                <w:numId w:val="14"/>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 xml:space="preserve">este corelat cu cel prezentat în cadrul Cererii de </w:t>
            </w:r>
            <w:r w:rsidR="00333EA8" w:rsidRPr="00C26AFF">
              <w:rPr>
                <w:rFonts w:eastAsia="Cambria" w:cstheme="minorHAnsi"/>
                <w:color w:val="002060"/>
                <w:sz w:val="24"/>
                <w:szCs w:val="24"/>
              </w:rPr>
              <w:t>finanțare</w:t>
            </w:r>
            <w:r w:rsidRPr="00C26AFF">
              <w:rPr>
                <w:rFonts w:eastAsia="Cambria" w:cstheme="minorHAnsi"/>
                <w:color w:val="002060"/>
                <w:sz w:val="24"/>
                <w:szCs w:val="24"/>
              </w:rPr>
              <w:t xml:space="preserve"> ?</w:t>
            </w:r>
          </w:p>
          <w:p w14:paraId="4F765C2B" w14:textId="243AA276" w:rsidR="008D10B0" w:rsidRPr="00C26AFF" w:rsidRDefault="008D10B0" w:rsidP="00C26AFF">
            <w:pPr>
              <w:numPr>
                <w:ilvl w:val="0"/>
                <w:numId w:val="14"/>
              </w:num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respectă termenele limită ale programului?</w:t>
            </w:r>
          </w:p>
          <w:p w14:paraId="59C6EE40" w14:textId="1029A632" w:rsidR="00A53429" w:rsidRPr="00C26AFF" w:rsidRDefault="008D10B0" w:rsidP="00C26AFF">
            <w:pPr>
              <w:spacing w:before="60" w:after="0" w:line="240" w:lineRule="auto"/>
              <w:jc w:val="both"/>
              <w:rPr>
                <w:rFonts w:eastAsia="Cambria" w:cstheme="minorHAnsi"/>
                <w:i/>
                <w:color w:val="002060"/>
                <w:sz w:val="24"/>
                <w:szCs w:val="24"/>
              </w:rPr>
            </w:pPr>
            <w:r w:rsidRPr="00C26AFF">
              <w:rPr>
                <w:rFonts w:eastAsia="Cambria" w:cstheme="minorHAnsi"/>
                <w:i/>
                <w:color w:val="002060"/>
                <w:sz w:val="24"/>
                <w:szCs w:val="24"/>
              </w:rPr>
              <w:t xml:space="preserve">(se va avea în vedere ca termenul limită de implementare a proiectului nu poate </w:t>
            </w:r>
            <w:r w:rsidR="00333EA8" w:rsidRPr="00C26AFF">
              <w:rPr>
                <w:rFonts w:eastAsia="Cambria" w:cstheme="minorHAnsi"/>
                <w:i/>
                <w:color w:val="002060"/>
                <w:sz w:val="24"/>
                <w:szCs w:val="24"/>
              </w:rPr>
              <w:t>depăși</w:t>
            </w:r>
            <w:r w:rsidRPr="00C26AFF">
              <w:rPr>
                <w:rFonts w:eastAsia="Cambria" w:cstheme="minorHAnsi"/>
                <w:i/>
                <w:color w:val="002060"/>
                <w:sz w:val="24"/>
                <w:szCs w:val="24"/>
              </w:rPr>
              <w:t xml:space="preserve"> termenul prevăzut în documentele de programare)</w:t>
            </w:r>
          </w:p>
        </w:tc>
        <w:tc>
          <w:tcPr>
            <w:tcW w:w="567" w:type="dxa"/>
          </w:tcPr>
          <w:p w14:paraId="3FAEE4B1" w14:textId="77777777" w:rsidR="008D10B0" w:rsidRPr="00C26AFF" w:rsidRDefault="008D10B0" w:rsidP="00C26AFF">
            <w:pPr>
              <w:spacing w:before="60" w:after="0" w:line="240" w:lineRule="auto"/>
              <w:jc w:val="center"/>
              <w:rPr>
                <w:rFonts w:eastAsia="Cambria" w:cstheme="minorHAnsi"/>
                <w:color w:val="002060"/>
                <w:sz w:val="24"/>
                <w:szCs w:val="24"/>
              </w:rPr>
            </w:pPr>
          </w:p>
        </w:tc>
        <w:tc>
          <w:tcPr>
            <w:tcW w:w="567" w:type="dxa"/>
          </w:tcPr>
          <w:p w14:paraId="3388332B" w14:textId="77777777" w:rsidR="008D10B0" w:rsidRPr="00C26AFF" w:rsidRDefault="008D10B0" w:rsidP="00C26AFF">
            <w:pPr>
              <w:spacing w:before="60" w:after="0" w:line="240" w:lineRule="auto"/>
              <w:rPr>
                <w:rFonts w:eastAsia="Cambria" w:cstheme="minorHAnsi"/>
                <w:color w:val="002060"/>
                <w:sz w:val="24"/>
                <w:szCs w:val="24"/>
              </w:rPr>
            </w:pPr>
          </w:p>
        </w:tc>
        <w:tc>
          <w:tcPr>
            <w:tcW w:w="708" w:type="dxa"/>
          </w:tcPr>
          <w:p w14:paraId="0B1FBC6F" w14:textId="77777777" w:rsidR="008D10B0" w:rsidRPr="00C26AFF" w:rsidRDefault="008D10B0" w:rsidP="00C26AFF">
            <w:pPr>
              <w:spacing w:before="60" w:after="0" w:line="240" w:lineRule="auto"/>
              <w:rPr>
                <w:rFonts w:eastAsia="Cambria" w:cstheme="minorHAnsi"/>
                <w:color w:val="002060"/>
                <w:sz w:val="24"/>
                <w:szCs w:val="24"/>
              </w:rPr>
            </w:pPr>
          </w:p>
        </w:tc>
        <w:tc>
          <w:tcPr>
            <w:tcW w:w="1560" w:type="dxa"/>
          </w:tcPr>
          <w:p w14:paraId="5B8CB08F" w14:textId="77777777" w:rsidR="008D10B0" w:rsidRPr="00C26AFF" w:rsidRDefault="008D10B0" w:rsidP="00C26AFF">
            <w:pPr>
              <w:spacing w:before="60" w:after="0" w:line="240" w:lineRule="auto"/>
              <w:rPr>
                <w:rFonts w:eastAsia="Cambria" w:cstheme="minorHAnsi"/>
                <w:color w:val="002060"/>
                <w:sz w:val="24"/>
                <w:szCs w:val="24"/>
              </w:rPr>
            </w:pPr>
          </w:p>
        </w:tc>
      </w:tr>
      <w:tr w:rsidR="00561941" w:rsidRPr="00C26AFF" w14:paraId="15A7AEC0" w14:textId="77777777" w:rsidTr="001A1085">
        <w:trPr>
          <w:trHeight w:val="338"/>
        </w:trPr>
        <w:tc>
          <w:tcPr>
            <w:tcW w:w="1277" w:type="dxa"/>
          </w:tcPr>
          <w:p w14:paraId="2DA5DA4C" w14:textId="7B934071" w:rsidR="008D10B0" w:rsidRPr="001A1085" w:rsidRDefault="006C56E2"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2</w:t>
            </w:r>
            <w:r w:rsidR="00261598">
              <w:rPr>
                <w:rFonts w:eastAsia="Cambria" w:cstheme="minorHAnsi"/>
                <w:color w:val="002060"/>
                <w:sz w:val="24"/>
                <w:szCs w:val="24"/>
              </w:rPr>
              <w:t>1</w:t>
            </w:r>
            <w:r w:rsidR="001A1085">
              <w:rPr>
                <w:rFonts w:eastAsia="Cambria" w:cstheme="minorHAnsi"/>
                <w:color w:val="002060"/>
                <w:sz w:val="24"/>
                <w:szCs w:val="24"/>
              </w:rPr>
              <w:t>.</w:t>
            </w:r>
          </w:p>
        </w:tc>
        <w:tc>
          <w:tcPr>
            <w:tcW w:w="8505" w:type="dxa"/>
          </w:tcPr>
          <w:p w14:paraId="4EB473F2" w14:textId="1C0274CB" w:rsidR="00A53429" w:rsidRPr="00646F53" w:rsidRDefault="006C56E2" w:rsidP="00C26AFF">
            <w:pPr>
              <w:spacing w:before="60" w:after="0" w:line="240" w:lineRule="auto"/>
              <w:jc w:val="both"/>
              <w:rPr>
                <w:rFonts w:eastAsia="Cambria" w:cstheme="minorHAnsi"/>
                <w:color w:val="002060"/>
                <w:sz w:val="24"/>
                <w:szCs w:val="24"/>
                <w:highlight w:val="yellow"/>
              </w:rPr>
            </w:pPr>
            <w:r w:rsidRPr="00017868">
              <w:rPr>
                <w:rFonts w:asciiTheme="majorHAnsi" w:hAnsiTheme="majorHAnsi" w:cstheme="majorHAnsi"/>
                <w:color w:val="002060"/>
                <w:sz w:val="24"/>
                <w:szCs w:val="24"/>
              </w:rPr>
              <w:t>Documentele anexate la cererea de finanțare demonstrează dreptul solicitantului/partenerilor de a executa lucrările propuse</w:t>
            </w:r>
            <w:r w:rsidRPr="00646F53" w:rsidDel="006C56E2">
              <w:rPr>
                <w:rFonts w:eastAsia="Cambria" w:cstheme="minorHAnsi"/>
                <w:color w:val="002060"/>
                <w:sz w:val="24"/>
                <w:szCs w:val="24"/>
                <w:highlight w:val="yellow"/>
              </w:rPr>
              <w:t xml:space="preserve"> </w:t>
            </w:r>
          </w:p>
        </w:tc>
        <w:tc>
          <w:tcPr>
            <w:tcW w:w="567" w:type="dxa"/>
          </w:tcPr>
          <w:p w14:paraId="7BD0D8B0" w14:textId="77777777" w:rsidR="008D10B0" w:rsidRPr="00C26AFF" w:rsidRDefault="008D10B0" w:rsidP="00C26AFF">
            <w:pPr>
              <w:spacing w:before="60" w:after="0" w:line="240" w:lineRule="auto"/>
              <w:jc w:val="center"/>
              <w:rPr>
                <w:rFonts w:eastAsia="Cambria" w:cstheme="minorHAnsi"/>
                <w:color w:val="002060"/>
                <w:sz w:val="24"/>
                <w:szCs w:val="24"/>
              </w:rPr>
            </w:pPr>
          </w:p>
        </w:tc>
        <w:tc>
          <w:tcPr>
            <w:tcW w:w="567" w:type="dxa"/>
          </w:tcPr>
          <w:p w14:paraId="1615C69C" w14:textId="77777777" w:rsidR="008D10B0" w:rsidRPr="00C26AFF" w:rsidRDefault="008D10B0" w:rsidP="00C26AFF">
            <w:pPr>
              <w:spacing w:before="60" w:after="0" w:line="240" w:lineRule="auto"/>
              <w:rPr>
                <w:rFonts w:eastAsia="Cambria" w:cstheme="minorHAnsi"/>
                <w:color w:val="002060"/>
                <w:sz w:val="24"/>
                <w:szCs w:val="24"/>
              </w:rPr>
            </w:pPr>
          </w:p>
        </w:tc>
        <w:tc>
          <w:tcPr>
            <w:tcW w:w="708" w:type="dxa"/>
          </w:tcPr>
          <w:p w14:paraId="5C710D16" w14:textId="77777777" w:rsidR="008D10B0" w:rsidRPr="00C26AFF" w:rsidRDefault="008D10B0" w:rsidP="00C26AFF">
            <w:pPr>
              <w:spacing w:before="60" w:after="0" w:line="240" w:lineRule="auto"/>
              <w:rPr>
                <w:rFonts w:eastAsia="Cambria" w:cstheme="minorHAnsi"/>
                <w:color w:val="002060"/>
                <w:sz w:val="24"/>
                <w:szCs w:val="24"/>
              </w:rPr>
            </w:pPr>
          </w:p>
        </w:tc>
        <w:tc>
          <w:tcPr>
            <w:tcW w:w="1560" w:type="dxa"/>
          </w:tcPr>
          <w:p w14:paraId="780FEA98" w14:textId="77777777" w:rsidR="008D10B0" w:rsidRPr="00C26AFF" w:rsidRDefault="008D10B0" w:rsidP="00C26AFF">
            <w:pPr>
              <w:spacing w:before="60" w:after="0" w:line="240" w:lineRule="auto"/>
              <w:rPr>
                <w:rFonts w:eastAsia="Cambria" w:cstheme="minorHAnsi"/>
                <w:color w:val="002060"/>
                <w:sz w:val="24"/>
                <w:szCs w:val="24"/>
              </w:rPr>
            </w:pPr>
          </w:p>
        </w:tc>
      </w:tr>
      <w:tr w:rsidR="00561941" w:rsidRPr="00C26AFF" w14:paraId="06A184E7" w14:textId="77777777" w:rsidTr="001A1085">
        <w:trPr>
          <w:trHeight w:val="338"/>
        </w:trPr>
        <w:tc>
          <w:tcPr>
            <w:tcW w:w="1277" w:type="dxa"/>
          </w:tcPr>
          <w:p w14:paraId="540619C1" w14:textId="61763791" w:rsidR="008D10B0" w:rsidRPr="001A1085" w:rsidRDefault="006C56E2" w:rsidP="001A1085">
            <w:pPr>
              <w:spacing w:before="60" w:after="0" w:line="240" w:lineRule="auto"/>
              <w:jc w:val="center"/>
              <w:rPr>
                <w:rFonts w:eastAsia="Cambria" w:cstheme="minorHAnsi"/>
                <w:color w:val="002060"/>
                <w:sz w:val="24"/>
                <w:szCs w:val="24"/>
              </w:rPr>
            </w:pPr>
            <w:r w:rsidRPr="001A1085">
              <w:rPr>
                <w:rFonts w:eastAsia="Cambria" w:cstheme="minorHAnsi"/>
                <w:color w:val="002060"/>
                <w:sz w:val="24"/>
                <w:szCs w:val="24"/>
              </w:rPr>
              <w:t>2</w:t>
            </w:r>
            <w:r w:rsidR="00261598">
              <w:rPr>
                <w:rFonts w:eastAsia="Cambria" w:cstheme="minorHAnsi"/>
                <w:color w:val="002060"/>
                <w:sz w:val="24"/>
                <w:szCs w:val="24"/>
              </w:rPr>
              <w:t>2</w:t>
            </w:r>
            <w:r w:rsidR="001A1085" w:rsidRPr="001A1085">
              <w:rPr>
                <w:rFonts w:eastAsia="Cambria" w:cstheme="minorHAnsi"/>
                <w:color w:val="002060"/>
                <w:sz w:val="24"/>
                <w:szCs w:val="24"/>
              </w:rPr>
              <w:t>.</w:t>
            </w:r>
          </w:p>
        </w:tc>
        <w:tc>
          <w:tcPr>
            <w:tcW w:w="8505" w:type="dxa"/>
          </w:tcPr>
          <w:p w14:paraId="0916D08A" w14:textId="4F3B1F92" w:rsidR="00A53429" w:rsidRPr="00C26AFF" w:rsidRDefault="008D10B0" w:rsidP="00C26AFF">
            <w:pPr>
              <w:spacing w:before="60" w:after="0" w:line="240" w:lineRule="auto"/>
              <w:jc w:val="both"/>
              <w:rPr>
                <w:rFonts w:eastAsia="Cambria" w:cstheme="minorHAnsi"/>
                <w:color w:val="002060"/>
                <w:sz w:val="24"/>
                <w:szCs w:val="24"/>
              </w:rPr>
            </w:pPr>
            <w:r w:rsidRPr="00C26AFF">
              <w:rPr>
                <w:rFonts w:eastAsia="Cambria" w:cstheme="minorHAnsi"/>
                <w:color w:val="002060"/>
                <w:sz w:val="24"/>
                <w:szCs w:val="24"/>
              </w:rPr>
              <w:t>Există corelare între Devizul general si Devizele pe obiecte?</w:t>
            </w:r>
          </w:p>
        </w:tc>
        <w:tc>
          <w:tcPr>
            <w:tcW w:w="567" w:type="dxa"/>
          </w:tcPr>
          <w:p w14:paraId="4B4B064A" w14:textId="77777777" w:rsidR="008D10B0" w:rsidRPr="00C26AFF" w:rsidRDefault="008D10B0" w:rsidP="00C26AFF">
            <w:pPr>
              <w:spacing w:before="60" w:after="0" w:line="240" w:lineRule="auto"/>
              <w:jc w:val="center"/>
              <w:rPr>
                <w:rFonts w:eastAsia="Cambria" w:cstheme="minorHAnsi"/>
                <w:color w:val="002060"/>
                <w:sz w:val="24"/>
                <w:szCs w:val="24"/>
              </w:rPr>
            </w:pPr>
          </w:p>
        </w:tc>
        <w:tc>
          <w:tcPr>
            <w:tcW w:w="567" w:type="dxa"/>
          </w:tcPr>
          <w:p w14:paraId="183D1BA7" w14:textId="77777777" w:rsidR="008D10B0" w:rsidRPr="00C26AFF" w:rsidRDefault="008D10B0" w:rsidP="00C26AFF">
            <w:pPr>
              <w:spacing w:before="60" w:after="0" w:line="240" w:lineRule="auto"/>
              <w:rPr>
                <w:rFonts w:eastAsia="Cambria" w:cstheme="minorHAnsi"/>
                <w:color w:val="002060"/>
                <w:sz w:val="24"/>
                <w:szCs w:val="24"/>
              </w:rPr>
            </w:pPr>
          </w:p>
        </w:tc>
        <w:tc>
          <w:tcPr>
            <w:tcW w:w="708" w:type="dxa"/>
          </w:tcPr>
          <w:p w14:paraId="7B5A962E" w14:textId="77777777" w:rsidR="008D10B0" w:rsidRPr="00C26AFF" w:rsidRDefault="008D10B0" w:rsidP="00C26AFF">
            <w:pPr>
              <w:spacing w:before="60" w:after="0" w:line="240" w:lineRule="auto"/>
              <w:rPr>
                <w:rFonts w:eastAsia="Cambria" w:cstheme="minorHAnsi"/>
                <w:color w:val="002060"/>
                <w:sz w:val="24"/>
                <w:szCs w:val="24"/>
              </w:rPr>
            </w:pPr>
          </w:p>
        </w:tc>
        <w:tc>
          <w:tcPr>
            <w:tcW w:w="1560" w:type="dxa"/>
          </w:tcPr>
          <w:p w14:paraId="5D404B9C" w14:textId="77777777" w:rsidR="008D10B0" w:rsidRPr="00C26AFF" w:rsidRDefault="008D10B0" w:rsidP="00C26AFF">
            <w:pPr>
              <w:spacing w:before="60" w:after="0" w:line="240" w:lineRule="auto"/>
              <w:rPr>
                <w:rFonts w:eastAsia="Cambria" w:cstheme="minorHAnsi"/>
                <w:color w:val="002060"/>
                <w:sz w:val="24"/>
                <w:szCs w:val="24"/>
              </w:rPr>
            </w:pPr>
          </w:p>
        </w:tc>
      </w:tr>
      <w:tr w:rsidR="00561941" w:rsidRPr="00C26AFF" w14:paraId="650852DE" w14:textId="77777777" w:rsidTr="001A1085">
        <w:trPr>
          <w:trHeight w:val="338"/>
        </w:trPr>
        <w:tc>
          <w:tcPr>
            <w:tcW w:w="1277" w:type="dxa"/>
            <w:shd w:val="clear" w:color="auto" w:fill="76923C" w:themeFill="accent3" w:themeFillShade="BF"/>
          </w:tcPr>
          <w:p w14:paraId="2E71B05A" w14:textId="77777777" w:rsidR="008D10B0" w:rsidRPr="00C26AFF" w:rsidRDefault="008D10B0" w:rsidP="00C26AFF">
            <w:pPr>
              <w:spacing w:before="60" w:after="0" w:line="240" w:lineRule="auto"/>
              <w:ind w:left="360" w:hanging="188"/>
              <w:rPr>
                <w:rFonts w:eastAsia="Cambria" w:cstheme="minorHAnsi"/>
                <w:b/>
                <w:color w:val="002060"/>
                <w:sz w:val="24"/>
                <w:szCs w:val="24"/>
              </w:rPr>
            </w:pPr>
          </w:p>
        </w:tc>
        <w:tc>
          <w:tcPr>
            <w:tcW w:w="8505" w:type="dxa"/>
            <w:shd w:val="clear" w:color="auto" w:fill="76923C" w:themeFill="accent3" w:themeFillShade="BF"/>
          </w:tcPr>
          <w:p w14:paraId="5A8735C0" w14:textId="5DB698A8" w:rsidR="008D10B0" w:rsidRPr="00C26AFF" w:rsidRDefault="008D10B0" w:rsidP="00C26AFF">
            <w:pPr>
              <w:spacing w:before="60" w:after="0" w:line="240" w:lineRule="auto"/>
              <w:ind w:left="360" w:hanging="188"/>
              <w:rPr>
                <w:rFonts w:eastAsia="Cambria" w:cstheme="minorHAnsi"/>
                <w:b/>
                <w:color w:val="002060"/>
                <w:sz w:val="24"/>
                <w:szCs w:val="24"/>
              </w:rPr>
            </w:pPr>
            <w:r w:rsidRPr="00C26AFF">
              <w:rPr>
                <w:rFonts w:eastAsia="Cambria" w:cstheme="minorHAnsi"/>
                <w:b/>
                <w:color w:val="002060"/>
                <w:sz w:val="24"/>
                <w:szCs w:val="24"/>
              </w:rPr>
              <w:t>CERINTE DNSH</w:t>
            </w:r>
          </w:p>
        </w:tc>
        <w:tc>
          <w:tcPr>
            <w:tcW w:w="567" w:type="dxa"/>
            <w:shd w:val="clear" w:color="auto" w:fill="76923C" w:themeFill="accent3" w:themeFillShade="BF"/>
          </w:tcPr>
          <w:p w14:paraId="1025E46A" w14:textId="77777777" w:rsidR="008D10B0" w:rsidRPr="00C26AFF" w:rsidRDefault="008D10B0" w:rsidP="00C26AFF">
            <w:pPr>
              <w:spacing w:before="60" w:after="0" w:line="240" w:lineRule="auto"/>
              <w:ind w:left="360" w:hanging="188"/>
              <w:rPr>
                <w:rFonts w:eastAsia="Cambria" w:cstheme="minorHAnsi"/>
                <w:b/>
                <w:color w:val="002060"/>
                <w:sz w:val="24"/>
                <w:szCs w:val="24"/>
              </w:rPr>
            </w:pPr>
          </w:p>
        </w:tc>
        <w:tc>
          <w:tcPr>
            <w:tcW w:w="567" w:type="dxa"/>
            <w:shd w:val="clear" w:color="auto" w:fill="76923C" w:themeFill="accent3" w:themeFillShade="BF"/>
          </w:tcPr>
          <w:p w14:paraId="18B86BEF" w14:textId="77777777" w:rsidR="008D10B0" w:rsidRPr="00C26AFF" w:rsidRDefault="008D10B0" w:rsidP="00C26AFF">
            <w:pPr>
              <w:spacing w:before="60" w:after="0" w:line="240" w:lineRule="auto"/>
              <w:ind w:left="360" w:hanging="188"/>
              <w:rPr>
                <w:rFonts w:eastAsia="Cambria" w:cstheme="minorHAnsi"/>
                <w:b/>
                <w:color w:val="002060"/>
                <w:sz w:val="24"/>
                <w:szCs w:val="24"/>
              </w:rPr>
            </w:pPr>
          </w:p>
        </w:tc>
        <w:tc>
          <w:tcPr>
            <w:tcW w:w="708" w:type="dxa"/>
            <w:shd w:val="clear" w:color="auto" w:fill="76923C" w:themeFill="accent3" w:themeFillShade="BF"/>
          </w:tcPr>
          <w:p w14:paraId="761176DA" w14:textId="77777777" w:rsidR="008D10B0" w:rsidRPr="00C26AFF" w:rsidRDefault="008D10B0" w:rsidP="00C26AFF">
            <w:pPr>
              <w:spacing w:before="60" w:after="0" w:line="240" w:lineRule="auto"/>
              <w:ind w:left="360" w:hanging="188"/>
              <w:rPr>
                <w:rFonts w:eastAsia="Cambria" w:cstheme="minorHAnsi"/>
                <w:b/>
                <w:color w:val="002060"/>
                <w:sz w:val="24"/>
                <w:szCs w:val="24"/>
              </w:rPr>
            </w:pPr>
          </w:p>
        </w:tc>
        <w:tc>
          <w:tcPr>
            <w:tcW w:w="1560" w:type="dxa"/>
            <w:shd w:val="clear" w:color="auto" w:fill="76923C" w:themeFill="accent3" w:themeFillShade="BF"/>
          </w:tcPr>
          <w:p w14:paraId="170990E5" w14:textId="77777777" w:rsidR="008D10B0" w:rsidRPr="00C26AFF" w:rsidRDefault="008D10B0" w:rsidP="00C26AFF">
            <w:pPr>
              <w:spacing w:before="60" w:after="0" w:line="240" w:lineRule="auto"/>
              <w:ind w:left="360" w:hanging="188"/>
              <w:rPr>
                <w:rFonts w:eastAsia="Cambria" w:cstheme="minorHAnsi"/>
                <w:b/>
                <w:color w:val="002060"/>
                <w:sz w:val="24"/>
                <w:szCs w:val="24"/>
              </w:rPr>
            </w:pPr>
          </w:p>
        </w:tc>
      </w:tr>
      <w:tr w:rsidR="00561941" w:rsidRPr="00C26AFF" w14:paraId="30C8A01F" w14:textId="77777777" w:rsidTr="001A1085">
        <w:trPr>
          <w:trHeight w:val="89"/>
        </w:trPr>
        <w:tc>
          <w:tcPr>
            <w:tcW w:w="1277" w:type="dxa"/>
          </w:tcPr>
          <w:p w14:paraId="5FC27400" w14:textId="2FC4CA40" w:rsidR="008D10B0" w:rsidRPr="00C26AFF" w:rsidRDefault="008D10B0" w:rsidP="00C26AFF">
            <w:pPr>
              <w:spacing w:before="60" w:after="0" w:line="240" w:lineRule="auto"/>
              <w:jc w:val="center"/>
              <w:rPr>
                <w:rFonts w:eastAsia="Cambria" w:cstheme="minorHAnsi"/>
                <w:b/>
                <w:color w:val="002060"/>
                <w:sz w:val="24"/>
                <w:szCs w:val="24"/>
              </w:rPr>
            </w:pPr>
            <w:r w:rsidRPr="00C26AFF">
              <w:rPr>
                <w:rFonts w:eastAsia="Cambria" w:cstheme="minorHAnsi"/>
                <w:b/>
                <w:color w:val="002060"/>
                <w:sz w:val="24"/>
                <w:szCs w:val="24"/>
              </w:rPr>
              <w:t>1</w:t>
            </w:r>
          </w:p>
        </w:tc>
        <w:tc>
          <w:tcPr>
            <w:tcW w:w="8505" w:type="dxa"/>
            <w:shd w:val="clear" w:color="auto" w:fill="auto"/>
          </w:tcPr>
          <w:p w14:paraId="41E91E35" w14:textId="77777777" w:rsidR="008D10B0" w:rsidRPr="00C26AFF" w:rsidRDefault="008D10B0" w:rsidP="00C26AFF">
            <w:pPr>
              <w:spacing w:before="60" w:after="0" w:line="240" w:lineRule="auto"/>
              <w:jc w:val="both"/>
              <w:rPr>
                <w:rFonts w:cstheme="minorHAnsi"/>
                <w:b/>
                <w:bCs/>
                <w:color w:val="002060"/>
                <w:sz w:val="24"/>
                <w:szCs w:val="24"/>
              </w:rPr>
            </w:pPr>
            <w:r w:rsidRPr="00C26AFF">
              <w:rPr>
                <w:rFonts w:cstheme="minorHAnsi"/>
                <w:b/>
                <w:bCs/>
                <w:color w:val="002060"/>
                <w:sz w:val="24"/>
                <w:szCs w:val="24"/>
              </w:rPr>
              <w:t>Atenuarea schimbărilor climatice</w:t>
            </w:r>
          </w:p>
          <w:p w14:paraId="2738BAE9" w14:textId="6C860B66" w:rsidR="008D10B0" w:rsidRPr="00C26AFF" w:rsidRDefault="008D10B0" w:rsidP="00C26AFF">
            <w:pPr>
              <w:pStyle w:val="ListParagraph"/>
              <w:numPr>
                <w:ilvl w:val="0"/>
                <w:numId w:val="29"/>
              </w:numPr>
              <w:spacing w:before="60" w:after="0" w:line="240" w:lineRule="auto"/>
              <w:contextualSpacing w:val="0"/>
              <w:jc w:val="both"/>
              <w:rPr>
                <w:rFonts w:cstheme="minorHAnsi"/>
                <w:color w:val="002060"/>
                <w:sz w:val="24"/>
                <w:szCs w:val="24"/>
              </w:rPr>
            </w:pPr>
            <w:r w:rsidRPr="00C26AFF">
              <w:rPr>
                <w:rFonts w:cstheme="minorHAnsi"/>
                <w:color w:val="002060"/>
                <w:sz w:val="24"/>
                <w:szCs w:val="24"/>
              </w:rPr>
              <w:t>Sunt prezentate informații cu privire la estimarea cantității probabile de CO</w:t>
            </w:r>
            <w:r w:rsidRPr="00C26AFF">
              <w:rPr>
                <w:rFonts w:cstheme="minorHAnsi"/>
                <w:color w:val="002060"/>
                <w:sz w:val="24"/>
                <w:szCs w:val="24"/>
                <w:vertAlign w:val="subscript"/>
              </w:rPr>
              <w:t xml:space="preserve">2 </w:t>
            </w:r>
            <w:r w:rsidRPr="00C26AFF">
              <w:rPr>
                <w:rFonts w:cstheme="minorHAnsi"/>
                <w:color w:val="002060"/>
                <w:sz w:val="24"/>
                <w:szCs w:val="24"/>
              </w:rPr>
              <w:t>aferentă proiectului</w:t>
            </w:r>
            <w:r w:rsidR="005812EE">
              <w:rPr>
                <w:rFonts w:cstheme="minorHAnsi"/>
                <w:color w:val="002060"/>
                <w:sz w:val="24"/>
                <w:szCs w:val="24"/>
              </w:rPr>
              <w:t>?</w:t>
            </w:r>
          </w:p>
          <w:p w14:paraId="46674673" w14:textId="547F2E68" w:rsidR="00A53429" w:rsidRPr="00C26AFF" w:rsidRDefault="005812EE" w:rsidP="00C26AFF">
            <w:pPr>
              <w:pStyle w:val="ListParagraph"/>
              <w:numPr>
                <w:ilvl w:val="0"/>
                <w:numId w:val="29"/>
              </w:numPr>
              <w:spacing w:before="60" w:after="0" w:line="240" w:lineRule="auto"/>
              <w:contextualSpacing w:val="0"/>
              <w:jc w:val="both"/>
              <w:rPr>
                <w:rFonts w:cstheme="minorHAnsi"/>
                <w:color w:val="002060"/>
                <w:sz w:val="24"/>
                <w:szCs w:val="24"/>
              </w:rPr>
            </w:pPr>
            <w:r>
              <w:rPr>
                <w:rFonts w:cstheme="minorHAnsi"/>
                <w:color w:val="002060"/>
                <w:sz w:val="24"/>
                <w:szCs w:val="24"/>
              </w:rPr>
              <w:lastRenderedPageBreak/>
              <w:t>Pentru construcțiile noi/extinderi e</w:t>
            </w:r>
            <w:r w:rsidR="008D10B0" w:rsidRPr="00C26AFF">
              <w:rPr>
                <w:rFonts w:cstheme="minorHAnsi"/>
                <w:color w:val="002060"/>
                <w:sz w:val="24"/>
                <w:szCs w:val="24"/>
              </w:rPr>
              <w:t>ste inclusă utilizarea metodologiei de calcul al performanței energetice a clădirilor, Mc 001-2022 astfel încât clădirea construită să se alinieze standardului nZEB?</w:t>
            </w:r>
          </w:p>
        </w:tc>
        <w:tc>
          <w:tcPr>
            <w:tcW w:w="567" w:type="dxa"/>
          </w:tcPr>
          <w:p w14:paraId="03068066" w14:textId="77777777" w:rsidR="008D10B0" w:rsidRPr="00C26AFF" w:rsidRDefault="008D10B0" w:rsidP="00C26AFF">
            <w:pPr>
              <w:spacing w:before="60" w:after="0" w:line="240" w:lineRule="auto"/>
              <w:rPr>
                <w:rFonts w:eastAsia="Cambria" w:cstheme="minorHAnsi"/>
                <w:color w:val="002060"/>
                <w:sz w:val="24"/>
                <w:szCs w:val="24"/>
              </w:rPr>
            </w:pPr>
          </w:p>
        </w:tc>
        <w:tc>
          <w:tcPr>
            <w:tcW w:w="567" w:type="dxa"/>
          </w:tcPr>
          <w:p w14:paraId="2B787BA2" w14:textId="77777777" w:rsidR="008D10B0" w:rsidRPr="00C26AFF" w:rsidRDefault="008D10B0" w:rsidP="00C26AFF">
            <w:pPr>
              <w:spacing w:before="60" w:after="0" w:line="240" w:lineRule="auto"/>
              <w:rPr>
                <w:rFonts w:eastAsia="Cambria" w:cstheme="minorHAnsi"/>
                <w:color w:val="002060"/>
                <w:sz w:val="24"/>
                <w:szCs w:val="24"/>
              </w:rPr>
            </w:pPr>
          </w:p>
        </w:tc>
        <w:tc>
          <w:tcPr>
            <w:tcW w:w="708" w:type="dxa"/>
          </w:tcPr>
          <w:p w14:paraId="482BC0A2" w14:textId="77777777" w:rsidR="008D10B0" w:rsidRPr="00C26AFF" w:rsidRDefault="008D10B0" w:rsidP="00C26AFF">
            <w:pPr>
              <w:spacing w:before="60" w:after="0" w:line="240" w:lineRule="auto"/>
              <w:rPr>
                <w:rFonts w:eastAsia="Cambria" w:cstheme="minorHAnsi"/>
                <w:color w:val="002060"/>
                <w:sz w:val="24"/>
                <w:szCs w:val="24"/>
              </w:rPr>
            </w:pPr>
          </w:p>
        </w:tc>
        <w:tc>
          <w:tcPr>
            <w:tcW w:w="1560" w:type="dxa"/>
          </w:tcPr>
          <w:p w14:paraId="5189DBF8" w14:textId="77777777" w:rsidR="008D10B0" w:rsidRPr="00C26AFF" w:rsidRDefault="008D10B0" w:rsidP="00C26AFF">
            <w:pPr>
              <w:spacing w:before="60" w:after="0" w:line="240" w:lineRule="auto"/>
              <w:rPr>
                <w:rFonts w:eastAsia="Cambria" w:cstheme="minorHAnsi"/>
                <w:color w:val="002060"/>
                <w:sz w:val="24"/>
                <w:szCs w:val="24"/>
              </w:rPr>
            </w:pPr>
          </w:p>
        </w:tc>
      </w:tr>
      <w:tr w:rsidR="00561941" w:rsidRPr="00C26AFF" w14:paraId="59D74BAE" w14:textId="77777777" w:rsidTr="001A1085">
        <w:trPr>
          <w:trHeight w:val="89"/>
        </w:trPr>
        <w:tc>
          <w:tcPr>
            <w:tcW w:w="1277" w:type="dxa"/>
          </w:tcPr>
          <w:p w14:paraId="1BB395BD" w14:textId="53E30632" w:rsidR="008D10B0" w:rsidRPr="00C26AFF" w:rsidRDefault="008D10B0" w:rsidP="00C26AFF">
            <w:pPr>
              <w:spacing w:before="60" w:after="0" w:line="240" w:lineRule="auto"/>
              <w:jc w:val="center"/>
              <w:rPr>
                <w:rFonts w:eastAsia="Cambria" w:cstheme="minorHAnsi"/>
                <w:b/>
                <w:color w:val="002060"/>
                <w:sz w:val="24"/>
                <w:szCs w:val="24"/>
              </w:rPr>
            </w:pPr>
            <w:r w:rsidRPr="00C26AFF">
              <w:rPr>
                <w:rFonts w:eastAsia="Cambria" w:cstheme="minorHAnsi"/>
                <w:b/>
                <w:color w:val="002060"/>
                <w:sz w:val="24"/>
                <w:szCs w:val="24"/>
              </w:rPr>
              <w:t>2</w:t>
            </w:r>
          </w:p>
        </w:tc>
        <w:tc>
          <w:tcPr>
            <w:tcW w:w="8505" w:type="dxa"/>
            <w:shd w:val="clear" w:color="auto" w:fill="auto"/>
          </w:tcPr>
          <w:p w14:paraId="53842A48" w14:textId="20CBA061" w:rsidR="008D10B0" w:rsidRPr="00C26AFF" w:rsidRDefault="008D10B0" w:rsidP="00C26AFF">
            <w:pPr>
              <w:spacing w:before="60" w:after="0" w:line="240" w:lineRule="auto"/>
              <w:jc w:val="both"/>
              <w:rPr>
                <w:rFonts w:cstheme="minorHAnsi"/>
                <w:b/>
                <w:bCs/>
                <w:color w:val="002060"/>
                <w:sz w:val="24"/>
                <w:szCs w:val="24"/>
              </w:rPr>
            </w:pPr>
            <w:r w:rsidRPr="00C26AFF">
              <w:rPr>
                <w:rFonts w:cstheme="minorHAnsi"/>
                <w:b/>
                <w:bCs/>
                <w:color w:val="002060"/>
                <w:sz w:val="24"/>
                <w:szCs w:val="24"/>
              </w:rPr>
              <w:t>Adaptarea la schimbările climatice</w:t>
            </w:r>
            <w:r w:rsidR="008E6977">
              <w:rPr>
                <w:rFonts w:cstheme="minorHAnsi"/>
                <w:b/>
                <w:bCs/>
                <w:color w:val="002060"/>
                <w:sz w:val="24"/>
                <w:szCs w:val="24"/>
              </w:rPr>
              <w:t xml:space="preserve"> </w:t>
            </w:r>
          </w:p>
          <w:p w14:paraId="1056F5F5" w14:textId="7799003F" w:rsidR="008D10B0" w:rsidRPr="00C26AFF" w:rsidRDefault="008D10B0" w:rsidP="00C26AFF">
            <w:pPr>
              <w:pStyle w:val="ListParagraph"/>
              <w:numPr>
                <w:ilvl w:val="0"/>
                <w:numId w:val="30"/>
              </w:numPr>
              <w:spacing w:before="60" w:after="0" w:line="240" w:lineRule="auto"/>
              <w:contextualSpacing w:val="0"/>
              <w:jc w:val="both"/>
              <w:rPr>
                <w:rFonts w:cstheme="minorHAnsi"/>
                <w:color w:val="002060"/>
                <w:sz w:val="24"/>
                <w:szCs w:val="24"/>
              </w:rPr>
            </w:pPr>
            <w:r w:rsidRPr="00C26AFF">
              <w:rPr>
                <w:rFonts w:cstheme="minorHAnsi"/>
                <w:color w:val="002060"/>
                <w:sz w:val="24"/>
                <w:szCs w:val="24"/>
              </w:rPr>
              <w:t>Clădirea este proiectată pentru a se adapta la schimbările climatice, respectiv folosește umbrirea, ventilația naturală și o bună izolare termică?</w:t>
            </w:r>
            <w:r w:rsidR="00A61375">
              <w:rPr>
                <w:rFonts w:cstheme="minorHAnsi"/>
                <w:b/>
                <w:bCs/>
                <w:color w:val="002060"/>
                <w:sz w:val="24"/>
                <w:szCs w:val="24"/>
              </w:rPr>
              <w:t xml:space="preserve"> (construcţii noi/extinderi)</w:t>
            </w:r>
          </w:p>
          <w:p w14:paraId="73267DC2" w14:textId="688D7110" w:rsidR="008D10B0" w:rsidRPr="00C26AFF" w:rsidRDefault="008D10B0" w:rsidP="00C26AFF">
            <w:pPr>
              <w:pStyle w:val="ListParagraph"/>
              <w:numPr>
                <w:ilvl w:val="0"/>
                <w:numId w:val="30"/>
              </w:numPr>
              <w:spacing w:before="60" w:after="0" w:line="240" w:lineRule="auto"/>
              <w:contextualSpacing w:val="0"/>
              <w:jc w:val="both"/>
              <w:rPr>
                <w:rFonts w:cstheme="minorHAnsi"/>
                <w:b/>
                <w:bCs/>
                <w:color w:val="002060"/>
                <w:sz w:val="24"/>
                <w:szCs w:val="24"/>
              </w:rPr>
            </w:pPr>
            <w:bookmarkStart w:id="1" w:name="_Hlk130560897"/>
            <w:r w:rsidRPr="00C26AFF">
              <w:rPr>
                <w:rFonts w:cstheme="minorHAnsi"/>
                <w:color w:val="002060"/>
                <w:sz w:val="24"/>
                <w:szCs w:val="24"/>
              </w:rPr>
              <w:t>Sistemele tehnice ale clădirilor din clădirile construite sunt optimizate pentru a oferi confort termic ocupanților chiar și în situația unor temperaturi extreme</w:t>
            </w:r>
            <w:bookmarkEnd w:id="1"/>
            <w:r w:rsidRPr="00C26AFF">
              <w:rPr>
                <w:rFonts w:cstheme="minorHAnsi"/>
                <w:color w:val="002060"/>
                <w:sz w:val="24"/>
                <w:szCs w:val="24"/>
              </w:rPr>
              <w:t>?</w:t>
            </w:r>
          </w:p>
          <w:p w14:paraId="26B37FCD" w14:textId="242C84F3" w:rsidR="00A53429" w:rsidRPr="00C26AFF" w:rsidRDefault="008D10B0" w:rsidP="00C26AFF">
            <w:pPr>
              <w:pStyle w:val="ListParagraph"/>
              <w:numPr>
                <w:ilvl w:val="0"/>
                <w:numId w:val="30"/>
              </w:numPr>
              <w:spacing w:before="60" w:after="0" w:line="240" w:lineRule="auto"/>
              <w:contextualSpacing w:val="0"/>
              <w:jc w:val="both"/>
              <w:rPr>
                <w:rFonts w:cstheme="minorHAnsi"/>
                <w:color w:val="002060"/>
                <w:sz w:val="24"/>
                <w:szCs w:val="24"/>
              </w:rPr>
            </w:pPr>
            <w:r w:rsidRPr="00C26AFF">
              <w:rPr>
                <w:rFonts w:cstheme="minorHAnsi"/>
                <w:color w:val="002060"/>
                <w:sz w:val="24"/>
                <w:szCs w:val="24"/>
              </w:rPr>
              <w:t>Concluziile analizei privind adaptarea la schimbările climatice sunt integrate în documentația tehnico economică aferentă proiectului?</w:t>
            </w:r>
            <w:r w:rsidR="00A61375">
              <w:rPr>
                <w:rFonts w:cstheme="minorHAnsi"/>
                <w:b/>
                <w:bCs/>
                <w:color w:val="002060"/>
                <w:sz w:val="24"/>
                <w:szCs w:val="24"/>
              </w:rPr>
              <w:t xml:space="preserve"> (construcţii noi/extinderi)</w:t>
            </w:r>
          </w:p>
        </w:tc>
        <w:tc>
          <w:tcPr>
            <w:tcW w:w="567" w:type="dxa"/>
          </w:tcPr>
          <w:p w14:paraId="4F3AACEB" w14:textId="77777777" w:rsidR="008D10B0" w:rsidRPr="00C26AFF" w:rsidRDefault="008D10B0" w:rsidP="00C26AFF">
            <w:pPr>
              <w:spacing w:before="60" w:after="0" w:line="240" w:lineRule="auto"/>
              <w:rPr>
                <w:rFonts w:eastAsia="Cambria" w:cstheme="minorHAnsi"/>
                <w:color w:val="002060"/>
                <w:sz w:val="24"/>
                <w:szCs w:val="24"/>
              </w:rPr>
            </w:pPr>
          </w:p>
        </w:tc>
        <w:tc>
          <w:tcPr>
            <w:tcW w:w="567" w:type="dxa"/>
          </w:tcPr>
          <w:p w14:paraId="19089E39" w14:textId="77777777" w:rsidR="008D10B0" w:rsidRPr="00C26AFF" w:rsidRDefault="008D10B0" w:rsidP="00C26AFF">
            <w:pPr>
              <w:spacing w:before="60" w:after="0" w:line="240" w:lineRule="auto"/>
              <w:rPr>
                <w:rFonts w:eastAsia="Cambria" w:cstheme="minorHAnsi"/>
                <w:color w:val="002060"/>
                <w:sz w:val="24"/>
                <w:szCs w:val="24"/>
              </w:rPr>
            </w:pPr>
          </w:p>
        </w:tc>
        <w:tc>
          <w:tcPr>
            <w:tcW w:w="708" w:type="dxa"/>
          </w:tcPr>
          <w:p w14:paraId="7AAAA4EE" w14:textId="77777777" w:rsidR="008D10B0" w:rsidRPr="00C26AFF" w:rsidRDefault="008D10B0" w:rsidP="00C26AFF">
            <w:pPr>
              <w:spacing w:before="60" w:after="0" w:line="240" w:lineRule="auto"/>
              <w:rPr>
                <w:rFonts w:eastAsia="Cambria" w:cstheme="minorHAnsi"/>
                <w:color w:val="002060"/>
                <w:sz w:val="24"/>
                <w:szCs w:val="24"/>
              </w:rPr>
            </w:pPr>
          </w:p>
        </w:tc>
        <w:tc>
          <w:tcPr>
            <w:tcW w:w="1560" w:type="dxa"/>
          </w:tcPr>
          <w:p w14:paraId="7F862F73" w14:textId="77777777" w:rsidR="008D10B0" w:rsidRPr="00C26AFF" w:rsidRDefault="008D10B0" w:rsidP="00C26AFF">
            <w:pPr>
              <w:spacing w:before="60" w:after="0" w:line="240" w:lineRule="auto"/>
              <w:rPr>
                <w:rFonts w:eastAsia="Cambria" w:cstheme="minorHAnsi"/>
                <w:color w:val="002060"/>
                <w:sz w:val="24"/>
                <w:szCs w:val="24"/>
              </w:rPr>
            </w:pPr>
          </w:p>
        </w:tc>
      </w:tr>
      <w:tr w:rsidR="00561941" w:rsidRPr="00C26AFF" w14:paraId="4EFB70FE" w14:textId="77777777" w:rsidTr="001A1085">
        <w:trPr>
          <w:trHeight w:val="89"/>
        </w:trPr>
        <w:tc>
          <w:tcPr>
            <w:tcW w:w="1277" w:type="dxa"/>
          </w:tcPr>
          <w:p w14:paraId="337F4A9F" w14:textId="0BC91209" w:rsidR="008D10B0" w:rsidRPr="00C26AFF" w:rsidRDefault="008D10B0" w:rsidP="00C26AFF">
            <w:pPr>
              <w:spacing w:before="60" w:after="0" w:line="240" w:lineRule="auto"/>
              <w:jc w:val="center"/>
              <w:rPr>
                <w:rFonts w:eastAsia="Cambria" w:cstheme="minorHAnsi"/>
                <w:b/>
                <w:color w:val="002060"/>
                <w:sz w:val="24"/>
                <w:szCs w:val="24"/>
              </w:rPr>
            </w:pPr>
            <w:r w:rsidRPr="00C26AFF">
              <w:rPr>
                <w:rFonts w:eastAsia="Cambria" w:cstheme="minorHAnsi"/>
                <w:b/>
                <w:color w:val="002060"/>
                <w:sz w:val="24"/>
                <w:szCs w:val="24"/>
              </w:rPr>
              <w:t>3</w:t>
            </w:r>
          </w:p>
        </w:tc>
        <w:tc>
          <w:tcPr>
            <w:tcW w:w="8505" w:type="dxa"/>
            <w:shd w:val="clear" w:color="auto" w:fill="auto"/>
          </w:tcPr>
          <w:p w14:paraId="355E8BA1" w14:textId="77777777" w:rsidR="008D10B0" w:rsidRPr="00C26AFF" w:rsidRDefault="008D10B0" w:rsidP="00C26AFF">
            <w:pPr>
              <w:spacing w:before="60" w:after="0" w:line="240" w:lineRule="auto"/>
              <w:jc w:val="both"/>
              <w:rPr>
                <w:rFonts w:cstheme="minorHAnsi"/>
                <w:b/>
                <w:bCs/>
                <w:color w:val="002060"/>
                <w:sz w:val="24"/>
                <w:szCs w:val="24"/>
              </w:rPr>
            </w:pPr>
            <w:r w:rsidRPr="00C26AFF">
              <w:rPr>
                <w:rFonts w:cstheme="minorHAnsi"/>
                <w:b/>
                <w:bCs/>
                <w:color w:val="002060"/>
                <w:sz w:val="24"/>
                <w:szCs w:val="24"/>
              </w:rPr>
              <w:t>Utilizarea durabilă și protejarea resurselor de apă și a celor marine</w:t>
            </w:r>
          </w:p>
          <w:p w14:paraId="071F7F7A" w14:textId="77777777" w:rsidR="008D10B0" w:rsidRPr="00C26AFF" w:rsidRDefault="008D10B0" w:rsidP="00C26AFF">
            <w:pPr>
              <w:pStyle w:val="ListParagraph"/>
              <w:numPr>
                <w:ilvl w:val="0"/>
                <w:numId w:val="31"/>
              </w:numPr>
              <w:spacing w:before="60" w:after="0" w:line="240" w:lineRule="auto"/>
              <w:contextualSpacing w:val="0"/>
              <w:jc w:val="both"/>
              <w:rPr>
                <w:rFonts w:cstheme="minorHAnsi"/>
                <w:color w:val="002060"/>
                <w:sz w:val="24"/>
                <w:szCs w:val="24"/>
              </w:rPr>
            </w:pPr>
            <w:r w:rsidRPr="00C26AFF">
              <w:rPr>
                <w:rFonts w:cstheme="minorHAnsi"/>
                <w:color w:val="002060"/>
                <w:sz w:val="24"/>
                <w:szCs w:val="24"/>
              </w:rPr>
              <w:t>Este descris modul în care vor fi depozitate deșeurile rezultate din demolare/ reabilitare și materialele necesare pentru construire astfel încât să se evite infiltrațiile în stratul acvifer urmare a ploilor?</w:t>
            </w:r>
          </w:p>
          <w:p w14:paraId="5E6A1295" w14:textId="77777777" w:rsidR="008D10B0" w:rsidRPr="00C26AFF" w:rsidRDefault="008D10B0" w:rsidP="00C26AFF">
            <w:pPr>
              <w:pStyle w:val="ListParagraph"/>
              <w:numPr>
                <w:ilvl w:val="0"/>
                <w:numId w:val="31"/>
              </w:numPr>
              <w:spacing w:before="60" w:after="0" w:line="240" w:lineRule="auto"/>
              <w:contextualSpacing w:val="0"/>
              <w:jc w:val="both"/>
              <w:rPr>
                <w:rFonts w:cstheme="minorHAnsi"/>
                <w:color w:val="002060"/>
                <w:sz w:val="24"/>
                <w:szCs w:val="24"/>
              </w:rPr>
            </w:pPr>
            <w:r w:rsidRPr="00C26AFF">
              <w:rPr>
                <w:rFonts w:cstheme="minorHAnsi"/>
                <w:color w:val="002060"/>
                <w:sz w:val="24"/>
                <w:szCs w:val="24"/>
              </w:rPr>
              <w:t>În cazul în care se vor instala dispozitive consumatoare de apă noi, sunt incluse cerințele și specificațiile tehnice pentru acestea, conform Regulamentului delegat (UE) c(2021)2800 al Comisiei din 4.6.2021?</w:t>
            </w:r>
          </w:p>
          <w:p w14:paraId="7C330485" w14:textId="02909D57" w:rsidR="008D10B0" w:rsidRPr="00C26AFF" w:rsidRDefault="008D10B0" w:rsidP="00C26AFF">
            <w:pPr>
              <w:pStyle w:val="ListParagraph"/>
              <w:numPr>
                <w:ilvl w:val="0"/>
                <w:numId w:val="31"/>
              </w:numPr>
              <w:spacing w:before="60" w:after="0" w:line="240" w:lineRule="auto"/>
              <w:contextualSpacing w:val="0"/>
              <w:jc w:val="both"/>
              <w:rPr>
                <w:rFonts w:cstheme="minorHAnsi"/>
                <w:color w:val="002060"/>
                <w:sz w:val="24"/>
                <w:szCs w:val="24"/>
              </w:rPr>
            </w:pPr>
            <w:r w:rsidRPr="00C26AFF">
              <w:rPr>
                <w:rFonts w:cstheme="minorHAnsi"/>
                <w:b/>
                <w:bCs/>
                <w:color w:val="002060"/>
                <w:sz w:val="24"/>
                <w:szCs w:val="24"/>
              </w:rPr>
              <w:t>Sunt integrate măsurile de atenuare/evitare a impactului șantierului asupra resurselor de apă</w:t>
            </w:r>
            <w:r w:rsidR="003F5CE9" w:rsidRPr="00C26AFF">
              <w:rPr>
                <w:rFonts w:cstheme="minorHAnsi"/>
                <w:b/>
                <w:bCs/>
                <w:color w:val="002060"/>
                <w:sz w:val="24"/>
                <w:szCs w:val="24"/>
              </w:rPr>
              <w:t>, anume</w:t>
            </w:r>
            <w:r w:rsidRPr="00C26AFF">
              <w:rPr>
                <w:rFonts w:cstheme="minorHAnsi"/>
                <w:b/>
                <w:bCs/>
                <w:color w:val="002060"/>
                <w:sz w:val="24"/>
                <w:szCs w:val="24"/>
              </w:rPr>
              <w:t>:</w:t>
            </w:r>
          </w:p>
          <w:p w14:paraId="540AE5BA" w14:textId="109C403A" w:rsidR="008D10B0" w:rsidRPr="00C26AFF" w:rsidRDefault="008D10B0" w:rsidP="00C26AFF">
            <w:pPr>
              <w:pStyle w:val="ListParagraph"/>
              <w:spacing w:before="60" w:after="0" w:line="240" w:lineRule="auto"/>
              <w:ind w:left="1080"/>
              <w:contextualSpacing w:val="0"/>
              <w:jc w:val="both"/>
              <w:rPr>
                <w:rFonts w:cstheme="minorHAnsi"/>
                <w:b/>
                <w:bCs/>
                <w:color w:val="002060"/>
                <w:sz w:val="24"/>
                <w:szCs w:val="24"/>
              </w:rPr>
            </w:pPr>
            <w:r w:rsidRPr="00C26AFF">
              <w:rPr>
                <w:rFonts w:cstheme="minorHAnsi"/>
                <w:color w:val="002060"/>
                <w:sz w:val="24"/>
                <w:szCs w:val="24"/>
              </w:rPr>
              <w:t xml:space="preserve">Sunt incluse </w:t>
            </w:r>
            <w:r w:rsidR="003F5CE9" w:rsidRPr="00C26AFF">
              <w:rPr>
                <w:rFonts w:cstheme="minorHAnsi"/>
                <w:color w:val="002060"/>
                <w:sz w:val="24"/>
                <w:szCs w:val="24"/>
              </w:rPr>
              <w:t>ș</w:t>
            </w:r>
            <w:r w:rsidRPr="00C26AFF">
              <w:rPr>
                <w:rFonts w:cstheme="minorHAnsi"/>
                <w:color w:val="002060"/>
                <w:sz w:val="24"/>
                <w:szCs w:val="24"/>
              </w:rPr>
              <w:t>i abordate riscurile de degradare a mediului legate de menținerea calității apei și de evitarea stresului hidric, cu privire la impactul șantierului de construcții?</w:t>
            </w:r>
          </w:p>
          <w:p w14:paraId="6992FA60" w14:textId="6ED012EA" w:rsidR="008D10B0" w:rsidRPr="00C26AFF" w:rsidRDefault="008D10B0" w:rsidP="00C26AFF">
            <w:pPr>
              <w:pStyle w:val="ListParagraph"/>
              <w:spacing w:before="60" w:after="0" w:line="240" w:lineRule="auto"/>
              <w:ind w:left="1080"/>
              <w:contextualSpacing w:val="0"/>
              <w:jc w:val="both"/>
              <w:rPr>
                <w:rFonts w:cstheme="minorHAnsi"/>
                <w:color w:val="002060"/>
                <w:sz w:val="24"/>
                <w:szCs w:val="24"/>
              </w:rPr>
            </w:pPr>
            <w:r w:rsidRPr="00C26AFF">
              <w:rPr>
                <w:rFonts w:cstheme="minorHAnsi"/>
                <w:color w:val="002060"/>
                <w:sz w:val="24"/>
                <w:szCs w:val="24"/>
              </w:rPr>
              <w:t>Sau</w:t>
            </w:r>
          </w:p>
          <w:p w14:paraId="56BE6154" w14:textId="77777777" w:rsidR="00A53429" w:rsidRPr="00C26AFF" w:rsidRDefault="008D10B0" w:rsidP="00C26AFF">
            <w:pPr>
              <w:pStyle w:val="ListParagraph"/>
              <w:spacing w:before="60" w:after="0" w:line="240" w:lineRule="auto"/>
              <w:ind w:left="1080"/>
              <w:contextualSpacing w:val="0"/>
              <w:jc w:val="both"/>
              <w:rPr>
                <w:rFonts w:cstheme="minorHAnsi"/>
                <w:color w:val="002060"/>
                <w:sz w:val="24"/>
                <w:szCs w:val="24"/>
              </w:rPr>
            </w:pPr>
            <w:r w:rsidRPr="00C26AFF">
              <w:rPr>
                <w:rFonts w:cstheme="minorHAnsi"/>
                <w:color w:val="002060"/>
                <w:sz w:val="24"/>
                <w:szCs w:val="24"/>
              </w:rPr>
              <w:t>A fost efectuată o evaluare a impactului asupra mediului în conformitate cu Directiva 2011/92/UE a Parlamentului European și a Consiliului și aceasta include o evaluare a impactului asupra apei în conformitate cu Directiva 2000/60/CE, iar riscurile identificate sunt abordate</w:t>
            </w:r>
            <w:r w:rsidR="003F5CE9" w:rsidRPr="00C26AFF">
              <w:rPr>
                <w:rFonts w:cstheme="minorHAnsi"/>
                <w:color w:val="002060"/>
                <w:sz w:val="24"/>
                <w:szCs w:val="24"/>
              </w:rPr>
              <w:t xml:space="preserve"> în SF</w:t>
            </w:r>
            <w:r w:rsidRPr="00C26AFF">
              <w:rPr>
                <w:rFonts w:cstheme="minorHAnsi"/>
                <w:color w:val="002060"/>
                <w:sz w:val="24"/>
                <w:szCs w:val="24"/>
              </w:rPr>
              <w:t>?</w:t>
            </w:r>
          </w:p>
          <w:p w14:paraId="2657BEDD" w14:textId="35BF4F52" w:rsidR="00E34D35" w:rsidRPr="00C26AFF" w:rsidRDefault="00E34D35" w:rsidP="00C26AFF">
            <w:pPr>
              <w:pStyle w:val="ListParagraph"/>
              <w:numPr>
                <w:ilvl w:val="0"/>
                <w:numId w:val="31"/>
              </w:numPr>
              <w:spacing w:before="60" w:after="0" w:line="240" w:lineRule="auto"/>
              <w:contextualSpacing w:val="0"/>
              <w:jc w:val="both"/>
              <w:rPr>
                <w:rFonts w:cstheme="minorHAnsi"/>
                <w:color w:val="002060"/>
                <w:sz w:val="24"/>
                <w:szCs w:val="24"/>
              </w:rPr>
            </w:pPr>
            <w:r w:rsidRPr="00C26AFF">
              <w:rPr>
                <w:rFonts w:cstheme="minorHAnsi"/>
                <w:color w:val="002060"/>
                <w:sz w:val="24"/>
                <w:szCs w:val="24"/>
              </w:rPr>
              <w:lastRenderedPageBreak/>
              <w:t>Sunt incluse sisteme de colectare a apelor pluviale pentru utilizarea apelor pluviale în scopuri nemedicale?</w:t>
            </w:r>
            <w:r w:rsidR="00014ABB">
              <w:rPr>
                <w:rFonts w:cstheme="minorHAnsi"/>
                <w:color w:val="002060"/>
                <w:sz w:val="24"/>
                <w:szCs w:val="24"/>
              </w:rPr>
              <w:t xml:space="preserve"> (</w:t>
            </w:r>
            <w:r w:rsidR="00014ABB" w:rsidRPr="00014ABB">
              <w:rPr>
                <w:rFonts w:cstheme="minorHAnsi"/>
                <w:b/>
                <w:bCs/>
                <w:color w:val="002060"/>
                <w:sz w:val="24"/>
                <w:szCs w:val="24"/>
              </w:rPr>
              <w:t>construcții noi</w:t>
            </w:r>
            <w:r w:rsidR="00014ABB">
              <w:rPr>
                <w:rFonts w:cstheme="minorHAnsi"/>
                <w:color w:val="002060"/>
                <w:sz w:val="24"/>
                <w:szCs w:val="24"/>
              </w:rPr>
              <w:t>)</w:t>
            </w:r>
          </w:p>
        </w:tc>
        <w:tc>
          <w:tcPr>
            <w:tcW w:w="567" w:type="dxa"/>
          </w:tcPr>
          <w:p w14:paraId="0F41EADF" w14:textId="77777777" w:rsidR="008D10B0" w:rsidRPr="00C26AFF" w:rsidRDefault="008D10B0" w:rsidP="00C26AFF">
            <w:pPr>
              <w:spacing w:before="60" w:after="0" w:line="240" w:lineRule="auto"/>
              <w:rPr>
                <w:rFonts w:eastAsia="Cambria" w:cstheme="minorHAnsi"/>
                <w:color w:val="002060"/>
                <w:sz w:val="24"/>
                <w:szCs w:val="24"/>
              </w:rPr>
            </w:pPr>
          </w:p>
        </w:tc>
        <w:tc>
          <w:tcPr>
            <w:tcW w:w="567" w:type="dxa"/>
          </w:tcPr>
          <w:p w14:paraId="6EDC2488" w14:textId="77777777" w:rsidR="008D10B0" w:rsidRPr="00C26AFF" w:rsidRDefault="008D10B0" w:rsidP="00C26AFF">
            <w:pPr>
              <w:spacing w:before="60" w:after="0" w:line="240" w:lineRule="auto"/>
              <w:rPr>
                <w:rFonts w:eastAsia="Cambria" w:cstheme="minorHAnsi"/>
                <w:color w:val="002060"/>
                <w:sz w:val="24"/>
                <w:szCs w:val="24"/>
              </w:rPr>
            </w:pPr>
          </w:p>
        </w:tc>
        <w:tc>
          <w:tcPr>
            <w:tcW w:w="708" w:type="dxa"/>
          </w:tcPr>
          <w:p w14:paraId="0E72661A" w14:textId="77777777" w:rsidR="008D10B0" w:rsidRPr="00C26AFF" w:rsidRDefault="008D10B0" w:rsidP="00C26AFF">
            <w:pPr>
              <w:spacing w:before="60" w:after="0" w:line="240" w:lineRule="auto"/>
              <w:rPr>
                <w:rFonts w:eastAsia="Cambria" w:cstheme="minorHAnsi"/>
                <w:color w:val="002060"/>
                <w:sz w:val="24"/>
                <w:szCs w:val="24"/>
              </w:rPr>
            </w:pPr>
          </w:p>
        </w:tc>
        <w:tc>
          <w:tcPr>
            <w:tcW w:w="1560" w:type="dxa"/>
          </w:tcPr>
          <w:p w14:paraId="55C3AE1D" w14:textId="77777777" w:rsidR="008D10B0" w:rsidRPr="00C26AFF" w:rsidRDefault="008D10B0" w:rsidP="00C26AFF">
            <w:pPr>
              <w:spacing w:before="60" w:after="0" w:line="240" w:lineRule="auto"/>
              <w:rPr>
                <w:rFonts w:eastAsia="Cambria" w:cstheme="minorHAnsi"/>
                <w:color w:val="002060"/>
                <w:sz w:val="24"/>
                <w:szCs w:val="24"/>
              </w:rPr>
            </w:pPr>
          </w:p>
        </w:tc>
      </w:tr>
      <w:tr w:rsidR="00561941" w:rsidRPr="00C26AFF" w14:paraId="530CD1F9" w14:textId="77777777" w:rsidTr="001A1085">
        <w:trPr>
          <w:trHeight w:val="89"/>
        </w:trPr>
        <w:tc>
          <w:tcPr>
            <w:tcW w:w="1277" w:type="dxa"/>
          </w:tcPr>
          <w:p w14:paraId="24D25D7E" w14:textId="722156A7" w:rsidR="008D10B0" w:rsidRPr="00C26AFF" w:rsidRDefault="00C754BA" w:rsidP="00C26AFF">
            <w:pPr>
              <w:spacing w:before="60" w:after="0" w:line="240" w:lineRule="auto"/>
              <w:jc w:val="center"/>
              <w:rPr>
                <w:rFonts w:eastAsia="Cambria" w:cstheme="minorHAnsi"/>
                <w:b/>
                <w:color w:val="002060"/>
                <w:sz w:val="24"/>
                <w:szCs w:val="24"/>
              </w:rPr>
            </w:pPr>
            <w:r>
              <w:rPr>
                <w:rFonts w:eastAsia="Cambria" w:cstheme="minorHAnsi"/>
                <w:b/>
                <w:color w:val="002060"/>
                <w:sz w:val="24"/>
                <w:szCs w:val="24"/>
              </w:rPr>
              <w:t>4</w:t>
            </w:r>
          </w:p>
        </w:tc>
        <w:tc>
          <w:tcPr>
            <w:tcW w:w="8505" w:type="dxa"/>
            <w:shd w:val="clear" w:color="auto" w:fill="auto"/>
          </w:tcPr>
          <w:p w14:paraId="35596AFD" w14:textId="77777777" w:rsidR="008D10B0" w:rsidRPr="00C26AFF" w:rsidRDefault="008D10B0" w:rsidP="00C26AFF">
            <w:pPr>
              <w:spacing w:before="60" w:after="0" w:line="240" w:lineRule="auto"/>
              <w:jc w:val="both"/>
              <w:rPr>
                <w:rFonts w:cstheme="minorHAnsi"/>
                <w:b/>
                <w:bCs/>
                <w:color w:val="002060"/>
                <w:sz w:val="24"/>
                <w:szCs w:val="24"/>
              </w:rPr>
            </w:pPr>
            <w:r w:rsidRPr="00C26AFF">
              <w:rPr>
                <w:rFonts w:cstheme="minorHAnsi"/>
                <w:b/>
                <w:bCs/>
                <w:color w:val="002060"/>
                <w:sz w:val="24"/>
                <w:szCs w:val="24"/>
              </w:rPr>
              <w:t>Prevenirea și controlul poluării</w:t>
            </w:r>
          </w:p>
          <w:p w14:paraId="1C4A303B" w14:textId="59ED7C59" w:rsidR="00A53429" w:rsidRPr="00C26AFF" w:rsidRDefault="007F33CD" w:rsidP="00996C03">
            <w:pPr>
              <w:spacing w:before="60" w:after="0" w:line="240" w:lineRule="auto"/>
              <w:jc w:val="both"/>
              <w:rPr>
                <w:rFonts w:cstheme="minorHAnsi"/>
                <w:color w:val="002060"/>
                <w:sz w:val="24"/>
                <w:szCs w:val="24"/>
              </w:rPr>
            </w:pPr>
            <w:r w:rsidRPr="00C26AFF">
              <w:rPr>
                <w:rFonts w:cstheme="minorHAnsi"/>
                <w:color w:val="002060"/>
                <w:sz w:val="24"/>
                <w:szCs w:val="24"/>
              </w:rPr>
              <w:t>Clădirea vizată utilizează rețelele de evacuare și epurare ale localităților/operatorilor de servicii publice</w:t>
            </w:r>
            <w:r w:rsidR="008D10B0" w:rsidRPr="00C26AFF">
              <w:rPr>
                <w:rFonts w:cstheme="minorHAnsi"/>
                <w:color w:val="002060"/>
                <w:sz w:val="24"/>
                <w:szCs w:val="24"/>
              </w:rPr>
              <w:t xml:space="preserve"> sau</w:t>
            </w:r>
            <w:r w:rsidRPr="00C26AFF">
              <w:rPr>
                <w:rFonts w:cstheme="minorHAnsi"/>
                <w:color w:val="002060"/>
                <w:sz w:val="24"/>
                <w:szCs w:val="24"/>
              </w:rPr>
              <w:t>, în cazul în care nu există această posibilitate</w:t>
            </w:r>
            <w:r w:rsidR="008D10B0" w:rsidRPr="00C26AFF">
              <w:rPr>
                <w:rFonts w:cstheme="minorHAnsi"/>
                <w:color w:val="002060"/>
                <w:sz w:val="24"/>
                <w:szCs w:val="24"/>
              </w:rPr>
              <w:t xml:space="preserve"> se propune achiziția  unui sistem conform de colectare, epurare şi evacuare a tuturor apelor uzate conform cerințelor legale în vigoare sau de includere a acestei componente în proiect?</w:t>
            </w:r>
          </w:p>
        </w:tc>
        <w:tc>
          <w:tcPr>
            <w:tcW w:w="567" w:type="dxa"/>
          </w:tcPr>
          <w:p w14:paraId="65290207" w14:textId="77777777" w:rsidR="008D10B0" w:rsidRPr="00C26AFF" w:rsidRDefault="008D10B0" w:rsidP="00C26AFF">
            <w:pPr>
              <w:spacing w:before="60" w:after="0" w:line="240" w:lineRule="auto"/>
              <w:rPr>
                <w:rFonts w:eastAsia="Cambria" w:cstheme="minorHAnsi"/>
                <w:color w:val="002060"/>
                <w:sz w:val="24"/>
                <w:szCs w:val="24"/>
              </w:rPr>
            </w:pPr>
          </w:p>
        </w:tc>
        <w:tc>
          <w:tcPr>
            <w:tcW w:w="567" w:type="dxa"/>
          </w:tcPr>
          <w:p w14:paraId="713FA207" w14:textId="77777777" w:rsidR="008D10B0" w:rsidRPr="00C26AFF" w:rsidRDefault="008D10B0" w:rsidP="00C26AFF">
            <w:pPr>
              <w:spacing w:before="60" w:after="0" w:line="240" w:lineRule="auto"/>
              <w:rPr>
                <w:rFonts w:eastAsia="Cambria" w:cstheme="minorHAnsi"/>
                <w:color w:val="002060"/>
                <w:sz w:val="24"/>
                <w:szCs w:val="24"/>
              </w:rPr>
            </w:pPr>
          </w:p>
        </w:tc>
        <w:tc>
          <w:tcPr>
            <w:tcW w:w="708" w:type="dxa"/>
          </w:tcPr>
          <w:p w14:paraId="3137DE6E" w14:textId="77777777" w:rsidR="008D10B0" w:rsidRPr="00C26AFF" w:rsidRDefault="008D10B0" w:rsidP="00C26AFF">
            <w:pPr>
              <w:spacing w:before="60" w:after="0" w:line="240" w:lineRule="auto"/>
              <w:rPr>
                <w:rFonts w:eastAsia="Cambria" w:cstheme="minorHAnsi"/>
                <w:color w:val="002060"/>
                <w:sz w:val="24"/>
                <w:szCs w:val="24"/>
              </w:rPr>
            </w:pPr>
          </w:p>
        </w:tc>
        <w:tc>
          <w:tcPr>
            <w:tcW w:w="1560" w:type="dxa"/>
          </w:tcPr>
          <w:p w14:paraId="475CED6A" w14:textId="77777777" w:rsidR="008D10B0" w:rsidRPr="00C26AFF" w:rsidRDefault="008D10B0" w:rsidP="00C26AFF">
            <w:pPr>
              <w:spacing w:before="60" w:after="0" w:line="240" w:lineRule="auto"/>
              <w:rPr>
                <w:rFonts w:eastAsia="Cambria" w:cstheme="minorHAnsi"/>
                <w:color w:val="002060"/>
                <w:sz w:val="24"/>
                <w:szCs w:val="24"/>
              </w:rPr>
            </w:pPr>
          </w:p>
        </w:tc>
      </w:tr>
      <w:tr w:rsidR="00561941" w:rsidRPr="00C26AFF" w14:paraId="2165CC29" w14:textId="77777777" w:rsidTr="001A1085">
        <w:trPr>
          <w:trHeight w:val="89"/>
        </w:trPr>
        <w:tc>
          <w:tcPr>
            <w:tcW w:w="1277" w:type="dxa"/>
          </w:tcPr>
          <w:p w14:paraId="2DE02ED3" w14:textId="7E4AFF3D" w:rsidR="008D10B0" w:rsidRPr="00C26AFF" w:rsidRDefault="00C754BA" w:rsidP="00C26AFF">
            <w:pPr>
              <w:spacing w:before="60" w:after="0" w:line="240" w:lineRule="auto"/>
              <w:jc w:val="center"/>
              <w:rPr>
                <w:rFonts w:eastAsia="Cambria" w:cstheme="minorHAnsi"/>
                <w:b/>
                <w:color w:val="002060"/>
                <w:sz w:val="24"/>
                <w:szCs w:val="24"/>
              </w:rPr>
            </w:pPr>
            <w:r>
              <w:rPr>
                <w:rFonts w:eastAsia="Cambria" w:cstheme="minorHAnsi"/>
                <w:b/>
                <w:color w:val="002060"/>
                <w:sz w:val="24"/>
                <w:szCs w:val="24"/>
              </w:rPr>
              <w:t>5</w:t>
            </w:r>
          </w:p>
        </w:tc>
        <w:tc>
          <w:tcPr>
            <w:tcW w:w="8505" w:type="dxa"/>
            <w:shd w:val="clear" w:color="auto" w:fill="auto"/>
          </w:tcPr>
          <w:p w14:paraId="0C7127AD" w14:textId="74E64EF9" w:rsidR="008D10B0" w:rsidRPr="00C26AFF" w:rsidRDefault="008D10B0" w:rsidP="00C26AFF">
            <w:pPr>
              <w:spacing w:before="60" w:after="0" w:line="240" w:lineRule="auto"/>
              <w:jc w:val="both"/>
              <w:rPr>
                <w:rFonts w:cstheme="minorHAnsi"/>
                <w:b/>
                <w:bCs/>
                <w:color w:val="002060"/>
                <w:sz w:val="24"/>
                <w:szCs w:val="24"/>
              </w:rPr>
            </w:pPr>
            <w:r w:rsidRPr="00C26AFF">
              <w:rPr>
                <w:rFonts w:cstheme="minorHAnsi"/>
                <w:b/>
                <w:bCs/>
                <w:color w:val="002060"/>
                <w:sz w:val="24"/>
                <w:szCs w:val="24"/>
              </w:rPr>
              <w:t>Protecția și refacerea biodiversității și a ecosistemelor</w:t>
            </w:r>
            <w:r w:rsidR="00DE1090">
              <w:rPr>
                <w:rFonts w:cstheme="minorHAnsi"/>
                <w:b/>
                <w:bCs/>
                <w:color w:val="002060"/>
                <w:sz w:val="24"/>
                <w:szCs w:val="24"/>
              </w:rPr>
              <w:t xml:space="preserve"> (construcție nouă/extindere)</w:t>
            </w:r>
          </w:p>
          <w:p w14:paraId="6C0BD536" w14:textId="2A7146F0" w:rsidR="008D10B0" w:rsidRPr="00C26AFF" w:rsidRDefault="008D10B0" w:rsidP="00C26AFF">
            <w:pPr>
              <w:pStyle w:val="ListParagraph"/>
              <w:numPr>
                <w:ilvl w:val="0"/>
                <w:numId w:val="44"/>
              </w:numPr>
              <w:spacing w:before="60" w:after="0" w:line="240" w:lineRule="auto"/>
              <w:contextualSpacing w:val="0"/>
              <w:jc w:val="both"/>
              <w:rPr>
                <w:rFonts w:cstheme="minorHAnsi"/>
                <w:color w:val="002060"/>
                <w:sz w:val="24"/>
                <w:szCs w:val="24"/>
              </w:rPr>
            </w:pPr>
            <w:r w:rsidRPr="00C26AFF">
              <w:rPr>
                <w:rFonts w:cstheme="minorHAnsi"/>
                <w:color w:val="002060"/>
                <w:sz w:val="24"/>
                <w:szCs w:val="24"/>
              </w:rPr>
              <w:t>Noua construcție nu este construită pe unul dintre următoarele tipuri de teren:</w:t>
            </w:r>
          </w:p>
          <w:p w14:paraId="1CFF6FC1" w14:textId="77777777" w:rsidR="008D10B0" w:rsidRPr="00C26AFF" w:rsidRDefault="008D10B0" w:rsidP="00C26AFF">
            <w:pPr>
              <w:spacing w:before="60" w:after="0" w:line="240" w:lineRule="auto"/>
              <w:ind w:left="720"/>
              <w:jc w:val="both"/>
              <w:rPr>
                <w:rFonts w:cstheme="minorHAnsi"/>
                <w:color w:val="002060"/>
                <w:sz w:val="24"/>
                <w:szCs w:val="24"/>
              </w:rPr>
            </w:pPr>
            <w:r w:rsidRPr="00C26AFF">
              <w:rPr>
                <w:rFonts w:cstheme="minorHAnsi"/>
                <w:color w:val="002060"/>
                <w:sz w:val="24"/>
                <w:szCs w:val="24"/>
              </w:rPr>
              <w:t>a) teren arabil și teren pentru culturi cu un nivel de fertilitate a solului și de biodiversitate subterană care se situează între moderat și ridicat, astfel cum se menționează în studiul LUCAS al UE;</w:t>
            </w:r>
          </w:p>
          <w:p w14:paraId="0E6F11C3" w14:textId="77777777" w:rsidR="008D10B0" w:rsidRPr="00C26AFF" w:rsidRDefault="008D10B0" w:rsidP="00C26AFF">
            <w:pPr>
              <w:spacing w:before="60" w:after="0" w:line="240" w:lineRule="auto"/>
              <w:ind w:left="720"/>
              <w:jc w:val="both"/>
              <w:rPr>
                <w:rFonts w:cstheme="minorHAnsi"/>
                <w:color w:val="002060"/>
                <w:sz w:val="24"/>
                <w:szCs w:val="24"/>
              </w:rPr>
            </w:pPr>
            <w:r w:rsidRPr="00C26AFF">
              <w:rPr>
                <w:rFonts w:cstheme="minorHAnsi"/>
                <w:color w:val="002060"/>
                <w:sz w:val="24"/>
                <w:szCs w:val="24"/>
              </w:rPr>
              <w:t>b) teren virgin cu o valoare ridicată recunoscută în ceea ce privește biodiversitatea și teren care servește drept habitat pentru specii pe cale de dispariție (de floră și faună) incluse pe lista roșie europeană sau pe lista roșie a UICN;</w:t>
            </w:r>
          </w:p>
          <w:p w14:paraId="560926BA" w14:textId="77777777" w:rsidR="008D10B0" w:rsidRPr="00C26AFF" w:rsidRDefault="008D10B0" w:rsidP="00C26AFF">
            <w:pPr>
              <w:spacing w:before="60" w:after="0" w:line="240" w:lineRule="auto"/>
              <w:ind w:left="720"/>
              <w:jc w:val="both"/>
              <w:rPr>
                <w:rFonts w:cstheme="minorHAnsi"/>
                <w:color w:val="002060"/>
                <w:sz w:val="24"/>
                <w:szCs w:val="24"/>
              </w:rPr>
            </w:pPr>
            <w:r w:rsidRPr="00C26AFF">
              <w:rPr>
                <w:rFonts w:cstheme="minorHAnsi"/>
                <w:color w:val="002060"/>
                <w:sz w:val="24"/>
                <w:szCs w:val="24"/>
              </w:rPr>
              <w:t>c)  terenuri care corespund definiției pădurilor prevăzute în legislația națională și utilizate în inventarul național al gazelor cu efect de seră sau care, în cazul în care o astfel de definiție nu este disponibilă, corespund definiției FAO a pădurii</w:t>
            </w:r>
          </w:p>
          <w:p w14:paraId="381F92F3" w14:textId="77777777" w:rsidR="008D10B0" w:rsidRPr="00C26AFF" w:rsidRDefault="008D10B0" w:rsidP="00C26AFF">
            <w:pPr>
              <w:pStyle w:val="ListParagraph"/>
              <w:numPr>
                <w:ilvl w:val="0"/>
                <w:numId w:val="44"/>
              </w:numPr>
              <w:spacing w:before="60" w:after="0" w:line="240" w:lineRule="auto"/>
              <w:contextualSpacing w:val="0"/>
              <w:jc w:val="both"/>
              <w:rPr>
                <w:rFonts w:cstheme="minorHAnsi"/>
                <w:color w:val="002060"/>
                <w:sz w:val="24"/>
                <w:szCs w:val="24"/>
              </w:rPr>
            </w:pPr>
            <w:r w:rsidRPr="00C26AFF">
              <w:rPr>
                <w:rFonts w:cstheme="minorHAnsi"/>
                <w:color w:val="002060"/>
                <w:sz w:val="24"/>
                <w:szCs w:val="24"/>
              </w:rPr>
              <w:t>A fost finalizată o evaluare a impactului asupra mediului sau s-a parcurs etapa de încadrare, în conformitate cu Directiva 2011/92/UE?</w:t>
            </w:r>
          </w:p>
          <w:p w14:paraId="2E5544E7" w14:textId="77777777" w:rsidR="008D10B0" w:rsidRPr="00C26AFF" w:rsidRDefault="008D10B0" w:rsidP="00C26AFF">
            <w:pPr>
              <w:pStyle w:val="ListParagraph"/>
              <w:numPr>
                <w:ilvl w:val="0"/>
                <w:numId w:val="44"/>
              </w:numPr>
              <w:spacing w:before="60" w:after="0" w:line="240" w:lineRule="auto"/>
              <w:contextualSpacing w:val="0"/>
              <w:jc w:val="both"/>
              <w:rPr>
                <w:rFonts w:cstheme="minorHAnsi"/>
                <w:color w:val="002060"/>
                <w:sz w:val="24"/>
                <w:szCs w:val="24"/>
              </w:rPr>
            </w:pPr>
            <w:r w:rsidRPr="00C26AFF">
              <w:rPr>
                <w:rFonts w:cstheme="minorHAnsi"/>
                <w:color w:val="002060"/>
                <w:sz w:val="24"/>
                <w:szCs w:val="24"/>
              </w:rPr>
              <w:t>În cazul în care a fost efectuată o evaluare a impactului asupra mediului, sunt puse în aplicare măsurile de atenuare și compensare necesare pentru protecția mediului?</w:t>
            </w:r>
          </w:p>
          <w:p w14:paraId="17EEA940" w14:textId="77777777" w:rsidR="008D10B0" w:rsidRPr="00C26AFF" w:rsidRDefault="008D10B0" w:rsidP="00C26AFF">
            <w:pPr>
              <w:pStyle w:val="ListParagraph"/>
              <w:numPr>
                <w:ilvl w:val="0"/>
                <w:numId w:val="44"/>
              </w:numPr>
              <w:spacing w:before="60" w:after="0" w:line="240" w:lineRule="auto"/>
              <w:contextualSpacing w:val="0"/>
              <w:jc w:val="both"/>
              <w:rPr>
                <w:rFonts w:cstheme="minorHAnsi"/>
                <w:color w:val="002060"/>
                <w:sz w:val="24"/>
                <w:szCs w:val="24"/>
              </w:rPr>
            </w:pPr>
            <w:r w:rsidRPr="00C26AFF">
              <w:rPr>
                <w:rFonts w:cstheme="minorHAnsi"/>
                <w:color w:val="002060"/>
                <w:sz w:val="24"/>
                <w:szCs w:val="24"/>
              </w:rPr>
              <w:t xml:space="preserve">Pentru siturile/operațiunile situate în zone sensibile din punctul de vedere al biodiversității sau în apropierea acestor zone (inclusiv rețeaua Natura 2000 de zone protejate, siturile care fac parte din patrimoniul mondial UNESCO și principalele zone de biodiversitate, precum și alte zone protejate), a fost efectuată </w:t>
            </w:r>
            <w:r w:rsidRPr="00C26AFF">
              <w:rPr>
                <w:rFonts w:cstheme="minorHAnsi"/>
                <w:color w:val="002060"/>
                <w:sz w:val="24"/>
                <w:szCs w:val="24"/>
              </w:rPr>
              <w:lastRenderedPageBreak/>
              <w:t>o evaluare corespunzătoare, după caz, și pe baza concluziilor acesteia sunt puse în aplicare măsurile de atenuare necesare?</w:t>
            </w:r>
          </w:p>
        </w:tc>
        <w:tc>
          <w:tcPr>
            <w:tcW w:w="567" w:type="dxa"/>
          </w:tcPr>
          <w:p w14:paraId="39DFACCE" w14:textId="77777777" w:rsidR="008D10B0" w:rsidRPr="00C26AFF" w:rsidRDefault="008D10B0" w:rsidP="00C26AFF">
            <w:pPr>
              <w:spacing w:before="60" w:after="0" w:line="240" w:lineRule="auto"/>
              <w:rPr>
                <w:rFonts w:eastAsia="Cambria" w:cstheme="minorHAnsi"/>
                <w:color w:val="002060"/>
                <w:sz w:val="24"/>
                <w:szCs w:val="24"/>
              </w:rPr>
            </w:pPr>
          </w:p>
        </w:tc>
        <w:tc>
          <w:tcPr>
            <w:tcW w:w="567" w:type="dxa"/>
          </w:tcPr>
          <w:p w14:paraId="54F52949" w14:textId="77777777" w:rsidR="008D10B0" w:rsidRPr="00C26AFF" w:rsidRDefault="008D10B0" w:rsidP="00C26AFF">
            <w:pPr>
              <w:spacing w:before="60" w:after="0" w:line="240" w:lineRule="auto"/>
              <w:rPr>
                <w:rFonts w:eastAsia="Cambria" w:cstheme="minorHAnsi"/>
                <w:color w:val="002060"/>
                <w:sz w:val="24"/>
                <w:szCs w:val="24"/>
              </w:rPr>
            </w:pPr>
          </w:p>
        </w:tc>
        <w:tc>
          <w:tcPr>
            <w:tcW w:w="708" w:type="dxa"/>
          </w:tcPr>
          <w:p w14:paraId="5C3DB62D" w14:textId="77777777" w:rsidR="008D10B0" w:rsidRPr="00C26AFF" w:rsidRDefault="008D10B0" w:rsidP="00C26AFF">
            <w:pPr>
              <w:spacing w:before="60" w:after="0" w:line="240" w:lineRule="auto"/>
              <w:rPr>
                <w:rFonts w:eastAsia="Cambria" w:cstheme="minorHAnsi"/>
                <w:color w:val="002060"/>
                <w:sz w:val="24"/>
                <w:szCs w:val="24"/>
              </w:rPr>
            </w:pPr>
          </w:p>
        </w:tc>
        <w:tc>
          <w:tcPr>
            <w:tcW w:w="1560" w:type="dxa"/>
          </w:tcPr>
          <w:p w14:paraId="4682C253" w14:textId="77777777" w:rsidR="008D10B0" w:rsidRPr="00C26AFF" w:rsidRDefault="008D10B0" w:rsidP="00C26AFF">
            <w:pPr>
              <w:spacing w:before="60" w:after="0" w:line="240" w:lineRule="auto"/>
              <w:rPr>
                <w:rFonts w:eastAsia="Cambria" w:cstheme="minorHAnsi"/>
                <w:color w:val="002060"/>
                <w:sz w:val="24"/>
                <w:szCs w:val="24"/>
              </w:rPr>
            </w:pPr>
          </w:p>
        </w:tc>
      </w:tr>
    </w:tbl>
    <w:p w14:paraId="6907BBF7" w14:textId="383B9EF6" w:rsidR="00187FF3" w:rsidRPr="00C26AFF" w:rsidRDefault="00187FF3" w:rsidP="00C26AFF">
      <w:pPr>
        <w:spacing w:before="60" w:after="0" w:line="240" w:lineRule="auto"/>
        <w:ind w:hanging="270"/>
        <w:jc w:val="both"/>
        <w:rPr>
          <w:rFonts w:eastAsia="Cambria" w:cstheme="minorHAnsi"/>
          <w:b/>
          <w:bCs/>
          <w:color w:val="002060"/>
          <w:sz w:val="24"/>
          <w:szCs w:val="24"/>
        </w:rPr>
      </w:pPr>
      <w:r w:rsidRPr="00C26AFF">
        <w:rPr>
          <w:rFonts w:eastAsia="Cambria" w:cstheme="minorHAnsi"/>
          <w:b/>
          <w:bCs/>
          <w:color w:val="002060"/>
          <w:sz w:val="24"/>
          <w:szCs w:val="24"/>
        </w:rPr>
        <w:t>Se vor solicita clarificări pentru toate criteriile din prezenta grilă.</w:t>
      </w:r>
    </w:p>
    <w:p w14:paraId="7CCB9659" w14:textId="1CCC835D" w:rsidR="00187FF3" w:rsidRPr="00C26AFF" w:rsidRDefault="00E738D6" w:rsidP="00C26AFF">
      <w:pPr>
        <w:spacing w:before="60" w:after="0" w:line="240" w:lineRule="auto"/>
        <w:ind w:hanging="270"/>
        <w:jc w:val="both"/>
        <w:rPr>
          <w:rFonts w:cstheme="minorHAnsi"/>
          <w:color w:val="002060"/>
          <w:sz w:val="24"/>
          <w:szCs w:val="24"/>
        </w:rPr>
      </w:pPr>
      <w:r w:rsidRPr="00C26AFF">
        <w:rPr>
          <w:rFonts w:cstheme="minorHAnsi"/>
          <w:color w:val="002060"/>
          <w:sz w:val="24"/>
          <w:szCs w:val="24"/>
        </w:rPr>
        <w:t>Î</w:t>
      </w:r>
      <w:r w:rsidR="00187FF3" w:rsidRPr="00C26AFF">
        <w:rPr>
          <w:rFonts w:cstheme="minorHAnsi"/>
          <w:color w:val="002060"/>
          <w:sz w:val="24"/>
          <w:szCs w:val="24"/>
        </w:rPr>
        <w:t xml:space="preserve">n cazul </w:t>
      </w:r>
      <w:r w:rsidRPr="00C26AFF">
        <w:rPr>
          <w:rFonts w:cstheme="minorHAnsi"/>
          <w:color w:val="002060"/>
          <w:sz w:val="24"/>
          <w:szCs w:val="24"/>
        </w:rPr>
        <w:t>î</w:t>
      </w:r>
      <w:r w:rsidR="00187FF3" w:rsidRPr="00C26AFF">
        <w:rPr>
          <w:rFonts w:cstheme="minorHAnsi"/>
          <w:color w:val="002060"/>
          <w:sz w:val="24"/>
          <w:szCs w:val="24"/>
        </w:rPr>
        <w:t>n care, la oricare criteriu din prezenta gril</w:t>
      </w:r>
      <w:r w:rsidRPr="00C26AFF">
        <w:rPr>
          <w:rFonts w:cstheme="minorHAnsi"/>
          <w:color w:val="002060"/>
          <w:sz w:val="24"/>
          <w:szCs w:val="24"/>
        </w:rPr>
        <w:t>ă</w:t>
      </w:r>
      <w:r w:rsidR="00187FF3" w:rsidRPr="00C26AFF">
        <w:rPr>
          <w:rFonts w:cstheme="minorHAnsi"/>
          <w:color w:val="002060"/>
          <w:sz w:val="24"/>
          <w:szCs w:val="24"/>
        </w:rPr>
        <w:t xml:space="preserve">, </w:t>
      </w:r>
      <w:r w:rsidRPr="00C26AFF">
        <w:rPr>
          <w:rFonts w:cstheme="minorHAnsi"/>
          <w:color w:val="002060"/>
          <w:sz w:val="24"/>
          <w:szCs w:val="24"/>
        </w:rPr>
        <w:t>î</w:t>
      </w:r>
      <w:r w:rsidR="00187FF3" w:rsidRPr="00C26AFF">
        <w:rPr>
          <w:rFonts w:cstheme="minorHAnsi"/>
          <w:color w:val="002060"/>
          <w:sz w:val="24"/>
          <w:szCs w:val="24"/>
        </w:rPr>
        <w:t xml:space="preserve">n urma </w:t>
      </w:r>
      <w:r w:rsidRPr="00C26AFF">
        <w:rPr>
          <w:rFonts w:cstheme="minorHAnsi"/>
          <w:color w:val="002060"/>
          <w:sz w:val="24"/>
          <w:szCs w:val="24"/>
        </w:rPr>
        <w:t>răspunsului</w:t>
      </w:r>
      <w:r w:rsidR="00187FF3" w:rsidRPr="00C26AFF">
        <w:rPr>
          <w:rFonts w:cstheme="minorHAnsi"/>
          <w:color w:val="002060"/>
          <w:sz w:val="24"/>
          <w:szCs w:val="24"/>
        </w:rPr>
        <w:t xml:space="preserve"> la </w:t>
      </w:r>
      <w:r w:rsidRPr="00C26AFF">
        <w:rPr>
          <w:rFonts w:cstheme="minorHAnsi"/>
          <w:color w:val="002060"/>
          <w:sz w:val="24"/>
          <w:szCs w:val="24"/>
        </w:rPr>
        <w:t>clarificări</w:t>
      </w:r>
      <w:r w:rsidR="00187FF3" w:rsidRPr="00C26AFF">
        <w:rPr>
          <w:rFonts w:cstheme="minorHAnsi"/>
          <w:color w:val="002060"/>
          <w:sz w:val="24"/>
          <w:szCs w:val="24"/>
        </w:rPr>
        <w:t>, evaluatorul va bifa cu NU, proiectul va fi respins.</w:t>
      </w:r>
    </w:p>
    <w:p w14:paraId="338BF8E0" w14:textId="3DFAF11E" w:rsidR="00187FF3" w:rsidRPr="00C26AFF" w:rsidRDefault="00187FF3" w:rsidP="00C26AFF">
      <w:pPr>
        <w:spacing w:before="60" w:after="0" w:line="240" w:lineRule="auto"/>
        <w:ind w:hanging="270"/>
        <w:jc w:val="both"/>
        <w:rPr>
          <w:rFonts w:cstheme="minorHAnsi"/>
          <w:b/>
          <w:color w:val="002060"/>
          <w:sz w:val="24"/>
          <w:szCs w:val="24"/>
        </w:rPr>
      </w:pPr>
      <w:r w:rsidRPr="00C26AFF">
        <w:rPr>
          <w:rFonts w:cstheme="minorHAnsi"/>
          <w:b/>
          <w:color w:val="002060"/>
          <w:sz w:val="24"/>
          <w:szCs w:val="24"/>
        </w:rPr>
        <w:t>Sumar clarificări inclusiv r</w:t>
      </w:r>
      <w:r w:rsidR="00E738D6" w:rsidRPr="00C26AFF">
        <w:rPr>
          <w:rFonts w:cstheme="minorHAnsi"/>
          <w:b/>
          <w:color w:val="002060"/>
          <w:sz w:val="24"/>
          <w:szCs w:val="24"/>
        </w:rPr>
        <w:t>ă</w:t>
      </w:r>
      <w:r w:rsidRPr="00C26AFF">
        <w:rPr>
          <w:rFonts w:cstheme="minorHAnsi"/>
          <w:b/>
          <w:color w:val="002060"/>
          <w:sz w:val="24"/>
          <w:szCs w:val="24"/>
        </w:rPr>
        <w:t>spunsul solicitantului la acestea:</w:t>
      </w:r>
    </w:p>
    <w:p w14:paraId="5C3E0516" w14:textId="77777777" w:rsidR="00E80370" w:rsidRPr="00C26AFF" w:rsidRDefault="00E80370" w:rsidP="00C26AFF">
      <w:pPr>
        <w:spacing w:before="60" w:after="0" w:line="240" w:lineRule="auto"/>
        <w:ind w:hanging="270"/>
        <w:jc w:val="both"/>
        <w:rPr>
          <w:rFonts w:eastAsia="Cambria" w:cstheme="minorHAnsi"/>
          <w:i/>
          <w:color w:val="002060"/>
          <w:sz w:val="24"/>
          <w:szCs w:val="24"/>
        </w:rPr>
      </w:pPr>
      <w:r w:rsidRPr="00C26AFF">
        <w:rPr>
          <w:rFonts w:eastAsia="Cambria" w:cstheme="minorHAnsi"/>
          <w:i/>
          <w:color w:val="002060"/>
          <w:sz w:val="24"/>
          <w:szCs w:val="24"/>
        </w:rPr>
        <w:t>....................</w:t>
      </w:r>
    </w:p>
    <w:p w14:paraId="5255FCC0" w14:textId="2CB1B801" w:rsidR="00E80370" w:rsidRPr="00C26AFF" w:rsidRDefault="00E80370" w:rsidP="00C26AFF">
      <w:pPr>
        <w:spacing w:before="60" w:after="0" w:line="240" w:lineRule="auto"/>
        <w:ind w:hanging="270"/>
        <w:jc w:val="both"/>
        <w:rPr>
          <w:rFonts w:eastAsia="Cambria" w:cstheme="minorHAnsi"/>
          <w:b/>
          <w:color w:val="002060"/>
          <w:sz w:val="24"/>
          <w:szCs w:val="24"/>
        </w:rPr>
      </w:pPr>
      <w:r w:rsidRPr="00C26AFF">
        <w:rPr>
          <w:rFonts w:eastAsia="Cambria" w:cstheme="minorHAnsi"/>
          <w:b/>
          <w:color w:val="002060"/>
          <w:sz w:val="24"/>
          <w:szCs w:val="24"/>
        </w:rPr>
        <w:t>CONCLUZII: SF  este considerat  conform/neconform</w:t>
      </w:r>
    </w:p>
    <w:p w14:paraId="0CCD35C8" w14:textId="77777777" w:rsidR="00E80370" w:rsidRPr="00C26AFF" w:rsidRDefault="00E80370" w:rsidP="00C26AFF">
      <w:pPr>
        <w:spacing w:before="60" w:after="0" w:line="240" w:lineRule="auto"/>
        <w:ind w:hanging="270"/>
        <w:jc w:val="both"/>
        <w:rPr>
          <w:rFonts w:eastAsia="Cambria" w:cstheme="minorHAnsi"/>
          <w:b/>
          <w:color w:val="002060"/>
          <w:sz w:val="24"/>
          <w:szCs w:val="24"/>
        </w:rPr>
      </w:pPr>
      <w:r w:rsidRPr="00C26AFF">
        <w:rPr>
          <w:rFonts w:eastAsia="Cambria" w:cstheme="minorHAnsi"/>
          <w:b/>
          <w:color w:val="002060"/>
          <w:sz w:val="24"/>
          <w:szCs w:val="24"/>
        </w:rPr>
        <w:t xml:space="preserve">Întocmit:                                                                     </w:t>
      </w:r>
    </w:p>
    <w:p w14:paraId="3794FBBE" w14:textId="77777777" w:rsidR="00E80370" w:rsidRPr="00C26AFF" w:rsidRDefault="00E80370" w:rsidP="00C26AFF">
      <w:pPr>
        <w:spacing w:before="60" w:after="0" w:line="240" w:lineRule="auto"/>
        <w:ind w:hanging="270"/>
        <w:jc w:val="both"/>
        <w:rPr>
          <w:rFonts w:eastAsia="Cambria" w:cstheme="minorHAnsi"/>
          <w:b/>
          <w:color w:val="002060"/>
          <w:sz w:val="24"/>
          <w:szCs w:val="24"/>
        </w:rPr>
      </w:pPr>
      <w:r w:rsidRPr="00C26AFF">
        <w:rPr>
          <w:rFonts w:eastAsia="Cambria" w:cstheme="minorHAnsi"/>
          <w:b/>
          <w:color w:val="002060"/>
          <w:sz w:val="24"/>
          <w:szCs w:val="24"/>
        </w:rPr>
        <w:t>Nume, prenume expert: ……………………………………..</w:t>
      </w:r>
    </w:p>
    <w:p w14:paraId="698A89CD" w14:textId="77777777" w:rsidR="00E80370" w:rsidRPr="00C26AFF" w:rsidRDefault="00E80370" w:rsidP="00C26AFF">
      <w:pPr>
        <w:spacing w:before="60" w:after="0" w:line="240" w:lineRule="auto"/>
        <w:ind w:hanging="270"/>
        <w:jc w:val="both"/>
        <w:rPr>
          <w:rFonts w:eastAsia="Cambria" w:cstheme="minorHAnsi"/>
          <w:b/>
          <w:color w:val="002060"/>
          <w:sz w:val="24"/>
          <w:szCs w:val="24"/>
        </w:rPr>
      </w:pPr>
      <w:r w:rsidRPr="00C26AFF">
        <w:rPr>
          <w:rFonts w:eastAsia="Cambria" w:cstheme="minorHAnsi"/>
          <w:b/>
          <w:color w:val="002060"/>
          <w:sz w:val="24"/>
          <w:szCs w:val="24"/>
        </w:rPr>
        <w:t xml:space="preserve">Semnătura:  …………………………………….. </w:t>
      </w:r>
    </w:p>
    <w:p w14:paraId="65088703" w14:textId="252A16B8" w:rsidR="00E80370" w:rsidRPr="00C26AFF" w:rsidRDefault="00E80370" w:rsidP="00C26AFF">
      <w:pPr>
        <w:spacing w:before="60" w:after="0" w:line="240" w:lineRule="auto"/>
        <w:ind w:hanging="270"/>
        <w:jc w:val="both"/>
        <w:rPr>
          <w:rFonts w:eastAsia="Cambria" w:cstheme="minorHAnsi"/>
          <w:i/>
          <w:color w:val="002060"/>
          <w:sz w:val="24"/>
          <w:szCs w:val="24"/>
        </w:rPr>
      </w:pPr>
      <w:r w:rsidRPr="00C26AFF">
        <w:rPr>
          <w:rFonts w:eastAsia="Cambria" w:cstheme="minorHAnsi"/>
          <w:b/>
          <w:color w:val="002060"/>
          <w:sz w:val="24"/>
          <w:szCs w:val="24"/>
        </w:rPr>
        <w:t>Data: ……………………………………</w:t>
      </w:r>
    </w:p>
    <w:sectPr w:rsidR="00E80370" w:rsidRPr="00C26AFF" w:rsidSect="002648D4">
      <w:headerReference w:type="default" r:id="rId7"/>
      <w:footerReference w:type="default" r:id="rId8"/>
      <w:pgSz w:w="16838" w:h="11906" w:orient="landscape" w:code="9"/>
      <w:pgMar w:top="900" w:right="1440" w:bottom="900" w:left="144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73C14" w14:textId="77777777" w:rsidR="00090499" w:rsidRDefault="00090499" w:rsidP="00C70E48">
      <w:pPr>
        <w:spacing w:after="0" w:line="240" w:lineRule="auto"/>
      </w:pPr>
      <w:r>
        <w:separator/>
      </w:r>
    </w:p>
  </w:endnote>
  <w:endnote w:type="continuationSeparator" w:id="0">
    <w:p w14:paraId="78350C9C" w14:textId="77777777" w:rsidR="00090499" w:rsidRDefault="00090499" w:rsidP="00C70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6243938"/>
      <w:docPartObj>
        <w:docPartGallery w:val="Page Numbers (Bottom of Page)"/>
        <w:docPartUnique/>
      </w:docPartObj>
    </w:sdtPr>
    <w:sdtEndPr>
      <w:rPr>
        <w:noProof/>
      </w:rPr>
    </w:sdtEndPr>
    <w:sdtContent>
      <w:p w14:paraId="55A8D662" w14:textId="179E64D2" w:rsidR="00C70E48" w:rsidRPr="00254A1D" w:rsidRDefault="00254A1D" w:rsidP="00254A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5D0F5" w14:textId="77777777" w:rsidR="00090499" w:rsidRDefault="00090499" w:rsidP="00C70E48">
      <w:pPr>
        <w:spacing w:after="0" w:line="240" w:lineRule="auto"/>
      </w:pPr>
      <w:r>
        <w:separator/>
      </w:r>
    </w:p>
  </w:footnote>
  <w:footnote w:type="continuationSeparator" w:id="0">
    <w:p w14:paraId="4B3BA58D" w14:textId="77777777" w:rsidR="00090499" w:rsidRDefault="00090499" w:rsidP="00C70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AB9CC" w14:textId="77777777" w:rsidR="00331FC1" w:rsidRPr="00331FC1" w:rsidRDefault="00195057" w:rsidP="00331FC1">
    <w:pPr>
      <w:jc w:val="center"/>
      <w:rPr>
        <w:rFonts w:eastAsia="Calibri" w:cstheme="minorHAnsi"/>
        <w:b/>
        <w:bCs/>
        <w:color w:val="002060"/>
        <w:sz w:val="24"/>
        <w:szCs w:val="24"/>
        <w:lang w:val="it-IT"/>
      </w:rPr>
    </w:pPr>
    <w:r w:rsidRPr="00195057">
      <w:rPr>
        <w:rFonts w:eastAsia="Calibri" w:cstheme="minorHAnsi"/>
        <w:b/>
        <w:bCs/>
        <w:color w:val="002060"/>
        <w:sz w:val="24"/>
        <w:szCs w:val="24"/>
        <w:lang w:val="it-IT"/>
      </w:rPr>
      <w:t xml:space="preserve">Ghidul solicitantului: </w:t>
    </w:r>
    <w:r w:rsidR="00331FC1" w:rsidRPr="00331FC1">
      <w:rPr>
        <w:rFonts w:eastAsia="Calibri" w:cstheme="minorHAnsi"/>
        <w:b/>
        <w:bCs/>
        <w:color w:val="002060"/>
        <w:sz w:val="24"/>
        <w:szCs w:val="24"/>
        <w:lang w:val="it-IT"/>
      </w:rPr>
      <w:t>Investiții în infrastructura unităților sanitare care furnizează servicii de paliație</w:t>
    </w:r>
  </w:p>
  <w:p w14:paraId="2AE885F9" w14:textId="4E86BFA2" w:rsidR="00561941" w:rsidRPr="00561941" w:rsidRDefault="00561941" w:rsidP="00903F42">
    <w:pPr>
      <w:pStyle w:val="Header"/>
      <w:jc w:val="center"/>
      <w:rPr>
        <w:rFonts w:cstheme="minorHAns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4080A"/>
    <w:multiLevelType w:val="hybridMultilevel"/>
    <w:tmpl w:val="3B3A89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96DDD"/>
    <w:multiLevelType w:val="hybridMultilevel"/>
    <w:tmpl w:val="1E621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ED66DD"/>
    <w:multiLevelType w:val="hybridMultilevel"/>
    <w:tmpl w:val="F35A4C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477063"/>
    <w:multiLevelType w:val="hybridMultilevel"/>
    <w:tmpl w:val="CEE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1953E2"/>
    <w:multiLevelType w:val="hybridMultilevel"/>
    <w:tmpl w:val="B64ACF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2F4E9E"/>
    <w:multiLevelType w:val="hybridMultilevel"/>
    <w:tmpl w:val="3E64D67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362D8"/>
    <w:multiLevelType w:val="hybridMultilevel"/>
    <w:tmpl w:val="511E466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D2F9A"/>
    <w:multiLevelType w:val="hybridMultilevel"/>
    <w:tmpl w:val="2BAA8CC0"/>
    <w:lvl w:ilvl="0" w:tplc="1E4A5500">
      <w:start w:val="1"/>
      <w:numFmt w:val="lowerLetter"/>
      <w:lvlText w:val="%1)"/>
      <w:lvlJc w:val="left"/>
      <w:pPr>
        <w:ind w:left="1080" w:hanging="360"/>
      </w:pPr>
      <w:rPr>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4A3035"/>
    <w:multiLevelType w:val="hybridMultilevel"/>
    <w:tmpl w:val="4F6077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595E4A"/>
    <w:multiLevelType w:val="hybridMultilevel"/>
    <w:tmpl w:val="02548B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FDF3CE6"/>
    <w:multiLevelType w:val="hybridMultilevel"/>
    <w:tmpl w:val="FBDCAD60"/>
    <w:lvl w:ilvl="0" w:tplc="04090017">
      <w:start w:val="1"/>
      <w:numFmt w:val="lowerLetter"/>
      <w:lvlText w:val="%1)"/>
      <w:lvlJc w:val="left"/>
      <w:pPr>
        <w:ind w:left="1080" w:hanging="360"/>
      </w:p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15:restartNumberingAfterBreak="0">
    <w:nsid w:val="31C7614E"/>
    <w:multiLevelType w:val="hybridMultilevel"/>
    <w:tmpl w:val="153CF118"/>
    <w:lvl w:ilvl="0" w:tplc="60E21EC0">
      <w:start w:val="1"/>
      <w:numFmt w:val="low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C2F10"/>
    <w:multiLevelType w:val="hybridMultilevel"/>
    <w:tmpl w:val="28AA50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3705B8"/>
    <w:multiLevelType w:val="hybridMultilevel"/>
    <w:tmpl w:val="B4FE22FE"/>
    <w:lvl w:ilvl="0" w:tplc="44D06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5" w15:restartNumberingAfterBreak="0">
    <w:nsid w:val="40D858F2"/>
    <w:multiLevelType w:val="hybridMultilevel"/>
    <w:tmpl w:val="233E46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3902C4D"/>
    <w:multiLevelType w:val="hybridMultilevel"/>
    <w:tmpl w:val="CAB8A6D8"/>
    <w:lvl w:ilvl="0" w:tplc="FEA47324">
      <w:numFmt w:val="bullet"/>
      <w:lvlText w:val=""/>
      <w:lvlJc w:val="left"/>
      <w:pPr>
        <w:ind w:left="1080" w:hanging="360"/>
      </w:pPr>
      <w:rPr>
        <w:rFonts w:ascii="Symbol" w:eastAsiaTheme="minorHAnsi" w:hAnsi="Symbol" w:cstheme="minorHAnsi" w:hint="default"/>
        <w:b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7" w15:restartNumberingAfterBreak="0">
    <w:nsid w:val="498D5E79"/>
    <w:multiLevelType w:val="hybridMultilevel"/>
    <w:tmpl w:val="0832B3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65E9F"/>
    <w:multiLevelType w:val="hybridMultilevel"/>
    <w:tmpl w:val="A28C859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B467141"/>
    <w:multiLevelType w:val="hybridMultilevel"/>
    <w:tmpl w:val="AEB60640"/>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3"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3962DA"/>
    <w:multiLevelType w:val="hybridMultilevel"/>
    <w:tmpl w:val="30CC504C"/>
    <w:lvl w:ilvl="0" w:tplc="04090003">
      <w:start w:val="1"/>
      <w:numFmt w:val="bullet"/>
      <w:lvlText w:val="o"/>
      <w:lvlJc w:val="left"/>
      <w:pPr>
        <w:ind w:left="1485" w:hanging="360"/>
      </w:pPr>
      <w:rPr>
        <w:rFonts w:ascii="Courier New" w:hAnsi="Courier New" w:cs="Courier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5"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FC5E74"/>
    <w:multiLevelType w:val="hybridMultilevel"/>
    <w:tmpl w:val="A3BA9DC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8" w15:restartNumberingAfterBreak="0">
    <w:nsid w:val="674E645B"/>
    <w:multiLevelType w:val="hybridMultilevel"/>
    <w:tmpl w:val="5E24093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15:restartNumberingAfterBreak="0">
    <w:nsid w:val="68346660"/>
    <w:multiLevelType w:val="hybridMultilevel"/>
    <w:tmpl w:val="5C98BE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9F2B47"/>
    <w:multiLevelType w:val="hybridMultilevel"/>
    <w:tmpl w:val="1870D7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FC153A"/>
    <w:multiLevelType w:val="hybridMultilevel"/>
    <w:tmpl w:val="31F6F7D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A027CE"/>
    <w:multiLevelType w:val="hybridMultilevel"/>
    <w:tmpl w:val="6286485A"/>
    <w:lvl w:ilvl="0" w:tplc="0409000F">
      <w:start w:val="1"/>
      <w:numFmt w:val="decimal"/>
      <w:lvlText w:val="%1."/>
      <w:lvlJc w:val="left"/>
      <w:pPr>
        <w:ind w:left="785"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60678D"/>
    <w:multiLevelType w:val="hybridMultilevel"/>
    <w:tmpl w:val="497C7AB4"/>
    <w:lvl w:ilvl="0" w:tplc="AF721E64">
      <w:start w:val="1"/>
      <w:numFmt w:val="lowerLetter"/>
      <w:lvlText w:val="%1)"/>
      <w:lvlJc w:val="left"/>
      <w:pPr>
        <w:ind w:left="720" w:hanging="360"/>
      </w:pPr>
      <w:rPr>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6F6822"/>
    <w:multiLevelType w:val="hybridMultilevel"/>
    <w:tmpl w:val="5EDC7A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7329613">
    <w:abstractNumId w:val="36"/>
  </w:num>
  <w:num w:numId="2" w16cid:durableId="895821916">
    <w:abstractNumId w:val="25"/>
  </w:num>
  <w:num w:numId="3" w16cid:durableId="1096946876">
    <w:abstractNumId w:val="45"/>
  </w:num>
  <w:num w:numId="4" w16cid:durableId="554124108">
    <w:abstractNumId w:val="46"/>
  </w:num>
  <w:num w:numId="5" w16cid:durableId="2053262611">
    <w:abstractNumId w:val="35"/>
  </w:num>
  <w:num w:numId="6" w16cid:durableId="389811376">
    <w:abstractNumId w:val="40"/>
  </w:num>
  <w:num w:numId="7" w16cid:durableId="1988320367">
    <w:abstractNumId w:val="37"/>
  </w:num>
  <w:num w:numId="8" w16cid:durableId="1415207346">
    <w:abstractNumId w:val="12"/>
  </w:num>
  <w:num w:numId="9" w16cid:durableId="1398897160">
    <w:abstractNumId w:val="44"/>
  </w:num>
  <w:num w:numId="10" w16cid:durableId="1618171525">
    <w:abstractNumId w:val="17"/>
  </w:num>
  <w:num w:numId="11" w16cid:durableId="18161229">
    <w:abstractNumId w:val="24"/>
  </w:num>
  <w:num w:numId="12" w16cid:durableId="589777559">
    <w:abstractNumId w:val="33"/>
  </w:num>
  <w:num w:numId="13" w16cid:durableId="1211726776">
    <w:abstractNumId w:val="50"/>
  </w:num>
  <w:num w:numId="14" w16cid:durableId="70737069">
    <w:abstractNumId w:val="32"/>
  </w:num>
  <w:num w:numId="15" w16cid:durableId="305595668">
    <w:abstractNumId w:val="31"/>
  </w:num>
  <w:num w:numId="16" w16cid:durableId="1846942816">
    <w:abstractNumId w:val="0"/>
  </w:num>
  <w:num w:numId="17" w16cid:durableId="1131050026">
    <w:abstractNumId w:val="16"/>
  </w:num>
  <w:num w:numId="18" w16cid:durableId="1345086042">
    <w:abstractNumId w:val="48"/>
  </w:num>
  <w:num w:numId="19" w16cid:durableId="1656952884">
    <w:abstractNumId w:val="29"/>
  </w:num>
  <w:num w:numId="20" w16cid:durableId="853030001">
    <w:abstractNumId w:val="47"/>
  </w:num>
  <w:num w:numId="21" w16cid:durableId="2121024694">
    <w:abstractNumId w:val="2"/>
  </w:num>
  <w:num w:numId="22" w16cid:durableId="1108506600">
    <w:abstractNumId w:val="20"/>
  </w:num>
  <w:num w:numId="23" w16cid:durableId="1647004147">
    <w:abstractNumId w:val="4"/>
  </w:num>
  <w:num w:numId="24" w16cid:durableId="1120606245">
    <w:abstractNumId w:val="6"/>
  </w:num>
  <w:num w:numId="25" w16cid:durableId="33161666">
    <w:abstractNumId w:val="13"/>
  </w:num>
  <w:num w:numId="26" w16cid:durableId="303197714">
    <w:abstractNumId w:val="21"/>
  </w:num>
  <w:num w:numId="27" w16cid:durableId="1725524985">
    <w:abstractNumId w:val="11"/>
  </w:num>
  <w:num w:numId="28" w16cid:durableId="1872376739">
    <w:abstractNumId w:val="43"/>
  </w:num>
  <w:num w:numId="29" w16cid:durableId="1254893887">
    <w:abstractNumId w:val="14"/>
  </w:num>
  <w:num w:numId="30" w16cid:durableId="1603148948">
    <w:abstractNumId w:val="7"/>
  </w:num>
  <w:num w:numId="31" w16cid:durableId="520627382">
    <w:abstractNumId w:val="5"/>
  </w:num>
  <w:num w:numId="32" w16cid:durableId="1542011163">
    <w:abstractNumId w:val="1"/>
  </w:num>
  <w:num w:numId="33" w16cid:durableId="692465316">
    <w:abstractNumId w:val="8"/>
  </w:num>
  <w:num w:numId="34" w16cid:durableId="888615323">
    <w:abstractNumId w:val="34"/>
  </w:num>
  <w:num w:numId="35" w16cid:durableId="1822849484">
    <w:abstractNumId w:val="27"/>
  </w:num>
  <w:num w:numId="36" w16cid:durableId="1685940536">
    <w:abstractNumId w:val="39"/>
  </w:num>
  <w:num w:numId="37" w16cid:durableId="811874557">
    <w:abstractNumId w:val="9"/>
  </w:num>
  <w:num w:numId="38" w16cid:durableId="83572751">
    <w:abstractNumId w:val="28"/>
  </w:num>
  <w:num w:numId="39" w16cid:durableId="679089208">
    <w:abstractNumId w:val="30"/>
  </w:num>
  <w:num w:numId="40" w16cid:durableId="2086338660">
    <w:abstractNumId w:val="19"/>
  </w:num>
  <w:num w:numId="41" w16cid:durableId="792987318">
    <w:abstractNumId w:val="23"/>
  </w:num>
  <w:num w:numId="42" w16cid:durableId="1836143874">
    <w:abstractNumId w:val="41"/>
  </w:num>
  <w:num w:numId="43" w16cid:durableId="1133602088">
    <w:abstractNumId w:val="49"/>
  </w:num>
  <w:num w:numId="44" w16cid:durableId="984622693">
    <w:abstractNumId w:val="22"/>
  </w:num>
  <w:num w:numId="45" w16cid:durableId="802698242">
    <w:abstractNumId w:val="42"/>
  </w:num>
  <w:num w:numId="46" w16cid:durableId="1018315981">
    <w:abstractNumId w:val="38"/>
  </w:num>
  <w:num w:numId="47" w16cid:durableId="1045912628">
    <w:abstractNumId w:val="26"/>
  </w:num>
  <w:num w:numId="48" w16cid:durableId="825046750">
    <w:abstractNumId w:val="18"/>
  </w:num>
  <w:num w:numId="49" w16cid:durableId="605893985">
    <w:abstractNumId w:val="3"/>
  </w:num>
  <w:num w:numId="50" w16cid:durableId="1079717000">
    <w:abstractNumId w:val="10"/>
  </w:num>
  <w:num w:numId="51" w16cid:durableId="18373778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054C7"/>
    <w:rsid w:val="00014ABB"/>
    <w:rsid w:val="00017664"/>
    <w:rsid w:val="00036ABB"/>
    <w:rsid w:val="00057981"/>
    <w:rsid w:val="000601D6"/>
    <w:rsid w:val="0006501F"/>
    <w:rsid w:val="00075C34"/>
    <w:rsid w:val="00076743"/>
    <w:rsid w:val="0008087F"/>
    <w:rsid w:val="00080943"/>
    <w:rsid w:val="0008170D"/>
    <w:rsid w:val="000822E0"/>
    <w:rsid w:val="00090499"/>
    <w:rsid w:val="00090C51"/>
    <w:rsid w:val="000D6ADA"/>
    <w:rsid w:val="000D6C39"/>
    <w:rsid w:val="000F4C33"/>
    <w:rsid w:val="000F61F3"/>
    <w:rsid w:val="001133FC"/>
    <w:rsid w:val="00117E7C"/>
    <w:rsid w:val="00122ABC"/>
    <w:rsid w:val="00131642"/>
    <w:rsid w:val="00144D23"/>
    <w:rsid w:val="0017440D"/>
    <w:rsid w:val="0018437A"/>
    <w:rsid w:val="00184964"/>
    <w:rsid w:val="00187FF3"/>
    <w:rsid w:val="00190C08"/>
    <w:rsid w:val="00195057"/>
    <w:rsid w:val="00197706"/>
    <w:rsid w:val="001A1085"/>
    <w:rsid w:val="001B2B75"/>
    <w:rsid w:val="001D2C68"/>
    <w:rsid w:val="001D5809"/>
    <w:rsid w:val="001E2E5C"/>
    <w:rsid w:val="00227A6B"/>
    <w:rsid w:val="00237653"/>
    <w:rsid w:val="002415D8"/>
    <w:rsid w:val="00254A1D"/>
    <w:rsid w:val="00261598"/>
    <w:rsid w:val="002648D4"/>
    <w:rsid w:val="00280D72"/>
    <w:rsid w:val="002837AC"/>
    <w:rsid w:val="002A138D"/>
    <w:rsid w:val="002A14E9"/>
    <w:rsid w:val="002A1FC3"/>
    <w:rsid w:val="002A7D85"/>
    <w:rsid w:val="002C6525"/>
    <w:rsid w:val="002D347F"/>
    <w:rsid w:val="002E1C64"/>
    <w:rsid w:val="003045BE"/>
    <w:rsid w:val="00315CEA"/>
    <w:rsid w:val="00331FC1"/>
    <w:rsid w:val="00333EA8"/>
    <w:rsid w:val="003471C5"/>
    <w:rsid w:val="00356821"/>
    <w:rsid w:val="00361D13"/>
    <w:rsid w:val="00370AF2"/>
    <w:rsid w:val="00374425"/>
    <w:rsid w:val="00383699"/>
    <w:rsid w:val="003A79D2"/>
    <w:rsid w:val="003B0486"/>
    <w:rsid w:val="003B7FAF"/>
    <w:rsid w:val="003C7E59"/>
    <w:rsid w:val="003D3ACD"/>
    <w:rsid w:val="003D69B1"/>
    <w:rsid w:val="003E1182"/>
    <w:rsid w:val="003E1292"/>
    <w:rsid w:val="003F5CE9"/>
    <w:rsid w:val="00402B1F"/>
    <w:rsid w:val="004034A2"/>
    <w:rsid w:val="00412438"/>
    <w:rsid w:val="004150E7"/>
    <w:rsid w:val="004333A7"/>
    <w:rsid w:val="00436503"/>
    <w:rsid w:val="00436D52"/>
    <w:rsid w:val="00452800"/>
    <w:rsid w:val="00453152"/>
    <w:rsid w:val="00457C85"/>
    <w:rsid w:val="004637BD"/>
    <w:rsid w:val="004703F3"/>
    <w:rsid w:val="00470B1D"/>
    <w:rsid w:val="00475AF2"/>
    <w:rsid w:val="00482040"/>
    <w:rsid w:val="00482E29"/>
    <w:rsid w:val="00496002"/>
    <w:rsid w:val="004A206C"/>
    <w:rsid w:val="004B2E32"/>
    <w:rsid w:val="004B6237"/>
    <w:rsid w:val="004B70AF"/>
    <w:rsid w:val="004E3781"/>
    <w:rsid w:val="00512CB0"/>
    <w:rsid w:val="00517125"/>
    <w:rsid w:val="00555C95"/>
    <w:rsid w:val="00556581"/>
    <w:rsid w:val="00560362"/>
    <w:rsid w:val="00561941"/>
    <w:rsid w:val="00565CC2"/>
    <w:rsid w:val="005812EE"/>
    <w:rsid w:val="00590AFA"/>
    <w:rsid w:val="005A14E3"/>
    <w:rsid w:val="005B37DA"/>
    <w:rsid w:val="005D172C"/>
    <w:rsid w:val="005F20FD"/>
    <w:rsid w:val="005F2730"/>
    <w:rsid w:val="005F3466"/>
    <w:rsid w:val="00601A81"/>
    <w:rsid w:val="00611158"/>
    <w:rsid w:val="00646F53"/>
    <w:rsid w:val="006A2CF8"/>
    <w:rsid w:val="006A4BB3"/>
    <w:rsid w:val="006B4FA5"/>
    <w:rsid w:val="006B6DC3"/>
    <w:rsid w:val="006B7705"/>
    <w:rsid w:val="006C02A1"/>
    <w:rsid w:val="006C56E2"/>
    <w:rsid w:val="006D461B"/>
    <w:rsid w:val="006E20CC"/>
    <w:rsid w:val="006F7C13"/>
    <w:rsid w:val="00732CC3"/>
    <w:rsid w:val="00744AEB"/>
    <w:rsid w:val="00745259"/>
    <w:rsid w:val="00771024"/>
    <w:rsid w:val="007807F2"/>
    <w:rsid w:val="00784F19"/>
    <w:rsid w:val="007A0C40"/>
    <w:rsid w:val="007C5D1C"/>
    <w:rsid w:val="007D4A66"/>
    <w:rsid w:val="007E5005"/>
    <w:rsid w:val="007E6CD2"/>
    <w:rsid w:val="007F33CD"/>
    <w:rsid w:val="007F614B"/>
    <w:rsid w:val="0081346D"/>
    <w:rsid w:val="00826F70"/>
    <w:rsid w:val="00830650"/>
    <w:rsid w:val="00830694"/>
    <w:rsid w:val="00831F87"/>
    <w:rsid w:val="0083325E"/>
    <w:rsid w:val="00836F03"/>
    <w:rsid w:val="00855AC2"/>
    <w:rsid w:val="00871DD9"/>
    <w:rsid w:val="00874FA2"/>
    <w:rsid w:val="008804EC"/>
    <w:rsid w:val="008927AC"/>
    <w:rsid w:val="008D10B0"/>
    <w:rsid w:val="008E6977"/>
    <w:rsid w:val="008E6AA5"/>
    <w:rsid w:val="008F52DA"/>
    <w:rsid w:val="00901400"/>
    <w:rsid w:val="00903F42"/>
    <w:rsid w:val="0091585C"/>
    <w:rsid w:val="0092078B"/>
    <w:rsid w:val="009267D6"/>
    <w:rsid w:val="00945FC7"/>
    <w:rsid w:val="009514B2"/>
    <w:rsid w:val="009630C5"/>
    <w:rsid w:val="00976072"/>
    <w:rsid w:val="009776E1"/>
    <w:rsid w:val="00996C03"/>
    <w:rsid w:val="009A1AC8"/>
    <w:rsid w:val="009A3AC3"/>
    <w:rsid w:val="009A54A2"/>
    <w:rsid w:val="009B5FC3"/>
    <w:rsid w:val="009C0340"/>
    <w:rsid w:val="009C1364"/>
    <w:rsid w:val="009F3133"/>
    <w:rsid w:val="00A15B0B"/>
    <w:rsid w:val="00A17EF0"/>
    <w:rsid w:val="00A32C36"/>
    <w:rsid w:val="00A35553"/>
    <w:rsid w:val="00A53429"/>
    <w:rsid w:val="00A61375"/>
    <w:rsid w:val="00A72684"/>
    <w:rsid w:val="00A82900"/>
    <w:rsid w:val="00A84427"/>
    <w:rsid w:val="00A86CFD"/>
    <w:rsid w:val="00A91815"/>
    <w:rsid w:val="00A9780B"/>
    <w:rsid w:val="00AA706D"/>
    <w:rsid w:val="00AB5B92"/>
    <w:rsid w:val="00AC49CA"/>
    <w:rsid w:val="00AD2D49"/>
    <w:rsid w:val="00AF326B"/>
    <w:rsid w:val="00AF5234"/>
    <w:rsid w:val="00B01B92"/>
    <w:rsid w:val="00B05303"/>
    <w:rsid w:val="00B40F95"/>
    <w:rsid w:val="00B639BF"/>
    <w:rsid w:val="00B96357"/>
    <w:rsid w:val="00BA5462"/>
    <w:rsid w:val="00BD44A9"/>
    <w:rsid w:val="00BD5590"/>
    <w:rsid w:val="00BF11BD"/>
    <w:rsid w:val="00C144C2"/>
    <w:rsid w:val="00C15EEE"/>
    <w:rsid w:val="00C25E80"/>
    <w:rsid w:val="00C26397"/>
    <w:rsid w:val="00C267D1"/>
    <w:rsid w:val="00C26AFF"/>
    <w:rsid w:val="00C27347"/>
    <w:rsid w:val="00C313EB"/>
    <w:rsid w:val="00C33191"/>
    <w:rsid w:val="00C33BF5"/>
    <w:rsid w:val="00C34BB0"/>
    <w:rsid w:val="00C367F9"/>
    <w:rsid w:val="00C60E93"/>
    <w:rsid w:val="00C63624"/>
    <w:rsid w:val="00C70E48"/>
    <w:rsid w:val="00C754BA"/>
    <w:rsid w:val="00C8514B"/>
    <w:rsid w:val="00CA2D99"/>
    <w:rsid w:val="00CB221C"/>
    <w:rsid w:val="00CD084A"/>
    <w:rsid w:val="00CD090F"/>
    <w:rsid w:val="00CD1372"/>
    <w:rsid w:val="00CD4B43"/>
    <w:rsid w:val="00CD7BB9"/>
    <w:rsid w:val="00CF3F80"/>
    <w:rsid w:val="00CF5E44"/>
    <w:rsid w:val="00D1156B"/>
    <w:rsid w:val="00D350CD"/>
    <w:rsid w:val="00D419E4"/>
    <w:rsid w:val="00D4352E"/>
    <w:rsid w:val="00D455AD"/>
    <w:rsid w:val="00D51C1C"/>
    <w:rsid w:val="00D5413B"/>
    <w:rsid w:val="00D6391C"/>
    <w:rsid w:val="00D63DC4"/>
    <w:rsid w:val="00D65CB7"/>
    <w:rsid w:val="00D6699E"/>
    <w:rsid w:val="00D67232"/>
    <w:rsid w:val="00D7439E"/>
    <w:rsid w:val="00D835B0"/>
    <w:rsid w:val="00DA0F89"/>
    <w:rsid w:val="00DB0A0A"/>
    <w:rsid w:val="00DB4049"/>
    <w:rsid w:val="00DC0FF2"/>
    <w:rsid w:val="00DD7980"/>
    <w:rsid w:val="00DE1090"/>
    <w:rsid w:val="00DE162D"/>
    <w:rsid w:val="00DE3C4A"/>
    <w:rsid w:val="00DF0C77"/>
    <w:rsid w:val="00DF103B"/>
    <w:rsid w:val="00DF3DE4"/>
    <w:rsid w:val="00E26AD4"/>
    <w:rsid w:val="00E31D63"/>
    <w:rsid w:val="00E326D7"/>
    <w:rsid w:val="00E34D35"/>
    <w:rsid w:val="00E57CEE"/>
    <w:rsid w:val="00E60CCF"/>
    <w:rsid w:val="00E7349D"/>
    <w:rsid w:val="00E738D6"/>
    <w:rsid w:val="00E74AED"/>
    <w:rsid w:val="00E80370"/>
    <w:rsid w:val="00EA5960"/>
    <w:rsid w:val="00EB717D"/>
    <w:rsid w:val="00EC74DF"/>
    <w:rsid w:val="00ED10C1"/>
    <w:rsid w:val="00ED31EC"/>
    <w:rsid w:val="00EE248E"/>
    <w:rsid w:val="00EE36A3"/>
    <w:rsid w:val="00EE3A21"/>
    <w:rsid w:val="00EE4F7D"/>
    <w:rsid w:val="00EE523B"/>
    <w:rsid w:val="00EE5F1D"/>
    <w:rsid w:val="00EE689F"/>
    <w:rsid w:val="00F15660"/>
    <w:rsid w:val="00F17CDD"/>
    <w:rsid w:val="00F206EF"/>
    <w:rsid w:val="00F268B7"/>
    <w:rsid w:val="00F602A6"/>
    <w:rsid w:val="00F62E8D"/>
    <w:rsid w:val="00F657C1"/>
    <w:rsid w:val="00F664E5"/>
    <w:rsid w:val="00F82EC7"/>
    <w:rsid w:val="00F96278"/>
    <w:rsid w:val="00FA2C21"/>
    <w:rsid w:val="00FB3972"/>
    <w:rsid w:val="00FC6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5187421F-7F6D-4643-B6C9-45E228FC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paragraph" w:styleId="Heading1">
    <w:name w:val="heading 1"/>
    <w:basedOn w:val="Normal"/>
    <w:next w:val="Normal"/>
    <w:link w:val="Heading1Char"/>
    <w:uiPriority w:val="9"/>
    <w:qFormat/>
    <w:rsid w:val="00732CC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5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paragraph" w:styleId="Revision">
    <w:name w:val="Revision"/>
    <w:hidden/>
    <w:uiPriority w:val="99"/>
    <w:semiHidden/>
    <w:rsid w:val="00453152"/>
    <w:pPr>
      <w:spacing w:after="0" w:line="240" w:lineRule="auto"/>
    </w:pPr>
    <w:rPr>
      <w:lang w:val="ro-RO"/>
    </w:rPr>
  </w:style>
  <w:style w:type="paragraph" w:styleId="BodyText">
    <w:name w:val="Body Text"/>
    <w:basedOn w:val="Normal"/>
    <w:link w:val="BodyTextChar"/>
    <w:rsid w:val="00482E29"/>
    <w:pPr>
      <w:spacing w:after="0" w:line="240" w:lineRule="auto"/>
      <w:jc w:val="center"/>
    </w:pPr>
    <w:rPr>
      <w:rFonts w:ascii="Trebuchet MS" w:eastAsia="Times New Roman" w:hAnsi="Trebuchet MS" w:cs="Arial"/>
      <w:b/>
      <w:bCs/>
      <w:sz w:val="24"/>
      <w:szCs w:val="24"/>
    </w:rPr>
  </w:style>
  <w:style w:type="character" w:customStyle="1" w:styleId="BodyTextChar">
    <w:name w:val="Body Text Char"/>
    <w:basedOn w:val="DefaultParagraphFont"/>
    <w:link w:val="BodyText"/>
    <w:rsid w:val="00482E29"/>
    <w:rPr>
      <w:rFonts w:ascii="Trebuchet MS" w:eastAsia="Times New Roman" w:hAnsi="Trebuchet MS" w:cs="Arial"/>
      <w:b/>
      <w:bCs/>
      <w:sz w:val="24"/>
      <w:szCs w:val="24"/>
      <w:lang w:val="ro-RO"/>
    </w:rPr>
  </w:style>
  <w:style w:type="character" w:customStyle="1" w:styleId="Heading1Char">
    <w:name w:val="Heading 1 Char"/>
    <w:basedOn w:val="DefaultParagraphFont"/>
    <w:link w:val="Heading1"/>
    <w:uiPriority w:val="9"/>
    <w:rsid w:val="00732CC3"/>
    <w:rPr>
      <w:rFonts w:asciiTheme="majorHAnsi" w:eastAsiaTheme="majorEastAsia" w:hAnsiTheme="majorHAnsi" w:cstheme="majorBidi"/>
      <w:color w:val="365F91" w:themeColor="accent1" w:themeShade="BF"/>
      <w:sz w:val="32"/>
      <w:szCs w:val="32"/>
      <w:lang w:val="ro-RO"/>
    </w:rPr>
  </w:style>
  <w:style w:type="character" w:styleId="CommentReference">
    <w:name w:val="annotation reference"/>
    <w:basedOn w:val="DefaultParagraphFont"/>
    <w:uiPriority w:val="99"/>
    <w:semiHidden/>
    <w:unhideWhenUsed/>
    <w:rsid w:val="0008087F"/>
    <w:rPr>
      <w:sz w:val="16"/>
      <w:szCs w:val="16"/>
    </w:rPr>
  </w:style>
  <w:style w:type="paragraph" w:styleId="CommentText">
    <w:name w:val="annotation text"/>
    <w:basedOn w:val="Normal"/>
    <w:link w:val="CommentTextChar"/>
    <w:uiPriority w:val="99"/>
    <w:semiHidden/>
    <w:unhideWhenUsed/>
    <w:rsid w:val="0008087F"/>
    <w:pPr>
      <w:spacing w:line="240" w:lineRule="auto"/>
    </w:pPr>
    <w:rPr>
      <w:sz w:val="20"/>
      <w:szCs w:val="20"/>
    </w:rPr>
  </w:style>
  <w:style w:type="character" w:customStyle="1" w:styleId="CommentTextChar">
    <w:name w:val="Comment Text Char"/>
    <w:basedOn w:val="DefaultParagraphFont"/>
    <w:link w:val="CommentText"/>
    <w:uiPriority w:val="99"/>
    <w:semiHidden/>
    <w:rsid w:val="0008087F"/>
    <w:rPr>
      <w:sz w:val="20"/>
      <w:szCs w:val="20"/>
      <w:lang w:val="ro-RO"/>
    </w:rPr>
  </w:style>
  <w:style w:type="paragraph" w:styleId="CommentSubject">
    <w:name w:val="annotation subject"/>
    <w:basedOn w:val="CommentText"/>
    <w:next w:val="CommentText"/>
    <w:link w:val="CommentSubjectChar"/>
    <w:uiPriority w:val="99"/>
    <w:semiHidden/>
    <w:unhideWhenUsed/>
    <w:rsid w:val="0008087F"/>
    <w:rPr>
      <w:b/>
      <w:bCs/>
    </w:rPr>
  </w:style>
  <w:style w:type="character" w:customStyle="1" w:styleId="CommentSubjectChar">
    <w:name w:val="Comment Subject Char"/>
    <w:basedOn w:val="CommentTextChar"/>
    <w:link w:val="CommentSubject"/>
    <w:uiPriority w:val="99"/>
    <w:semiHidden/>
    <w:rsid w:val="0008087F"/>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089911">
      <w:bodyDiv w:val="1"/>
      <w:marLeft w:val="0"/>
      <w:marRight w:val="0"/>
      <w:marTop w:val="0"/>
      <w:marBottom w:val="0"/>
      <w:divBdr>
        <w:top w:val="none" w:sz="0" w:space="0" w:color="auto"/>
        <w:left w:val="none" w:sz="0" w:space="0" w:color="auto"/>
        <w:bottom w:val="none" w:sz="0" w:space="0" w:color="auto"/>
        <w:right w:val="none" w:sz="0" w:space="0" w:color="auto"/>
      </w:divBdr>
    </w:div>
    <w:div w:id="699401780">
      <w:bodyDiv w:val="1"/>
      <w:marLeft w:val="0"/>
      <w:marRight w:val="0"/>
      <w:marTop w:val="0"/>
      <w:marBottom w:val="0"/>
      <w:divBdr>
        <w:top w:val="none" w:sz="0" w:space="0" w:color="auto"/>
        <w:left w:val="none" w:sz="0" w:space="0" w:color="auto"/>
        <w:bottom w:val="none" w:sz="0" w:space="0" w:color="auto"/>
        <w:right w:val="none" w:sz="0" w:space="0" w:color="auto"/>
      </w:divBdr>
    </w:div>
    <w:div w:id="799877760">
      <w:bodyDiv w:val="1"/>
      <w:marLeft w:val="0"/>
      <w:marRight w:val="0"/>
      <w:marTop w:val="0"/>
      <w:marBottom w:val="0"/>
      <w:divBdr>
        <w:top w:val="none" w:sz="0" w:space="0" w:color="auto"/>
        <w:left w:val="none" w:sz="0" w:space="0" w:color="auto"/>
        <w:bottom w:val="none" w:sz="0" w:space="0" w:color="auto"/>
        <w:right w:val="none" w:sz="0" w:space="0" w:color="auto"/>
      </w:divBdr>
    </w:div>
    <w:div w:id="810631245">
      <w:bodyDiv w:val="1"/>
      <w:marLeft w:val="0"/>
      <w:marRight w:val="0"/>
      <w:marTop w:val="0"/>
      <w:marBottom w:val="0"/>
      <w:divBdr>
        <w:top w:val="none" w:sz="0" w:space="0" w:color="auto"/>
        <w:left w:val="none" w:sz="0" w:space="0" w:color="auto"/>
        <w:bottom w:val="none" w:sz="0" w:space="0" w:color="auto"/>
        <w:right w:val="none" w:sz="0" w:space="0" w:color="auto"/>
      </w:divBdr>
    </w:div>
    <w:div w:id="846678939">
      <w:bodyDiv w:val="1"/>
      <w:marLeft w:val="0"/>
      <w:marRight w:val="0"/>
      <w:marTop w:val="0"/>
      <w:marBottom w:val="0"/>
      <w:divBdr>
        <w:top w:val="none" w:sz="0" w:space="0" w:color="auto"/>
        <w:left w:val="none" w:sz="0" w:space="0" w:color="auto"/>
        <w:bottom w:val="none" w:sz="0" w:space="0" w:color="auto"/>
        <w:right w:val="none" w:sz="0" w:space="0" w:color="auto"/>
      </w:divBdr>
    </w:div>
    <w:div w:id="1088575656">
      <w:bodyDiv w:val="1"/>
      <w:marLeft w:val="0"/>
      <w:marRight w:val="0"/>
      <w:marTop w:val="0"/>
      <w:marBottom w:val="0"/>
      <w:divBdr>
        <w:top w:val="none" w:sz="0" w:space="0" w:color="auto"/>
        <w:left w:val="none" w:sz="0" w:space="0" w:color="auto"/>
        <w:bottom w:val="none" w:sz="0" w:space="0" w:color="auto"/>
        <w:right w:val="none" w:sz="0" w:space="0" w:color="auto"/>
      </w:divBdr>
    </w:div>
    <w:div w:id="1312174870">
      <w:bodyDiv w:val="1"/>
      <w:marLeft w:val="0"/>
      <w:marRight w:val="0"/>
      <w:marTop w:val="0"/>
      <w:marBottom w:val="0"/>
      <w:divBdr>
        <w:top w:val="none" w:sz="0" w:space="0" w:color="auto"/>
        <w:left w:val="none" w:sz="0" w:space="0" w:color="auto"/>
        <w:bottom w:val="none" w:sz="0" w:space="0" w:color="auto"/>
        <w:right w:val="none" w:sz="0" w:space="0" w:color="auto"/>
      </w:divBdr>
    </w:div>
    <w:div w:id="1433430694">
      <w:bodyDiv w:val="1"/>
      <w:marLeft w:val="0"/>
      <w:marRight w:val="0"/>
      <w:marTop w:val="0"/>
      <w:marBottom w:val="0"/>
      <w:divBdr>
        <w:top w:val="none" w:sz="0" w:space="0" w:color="auto"/>
        <w:left w:val="none" w:sz="0" w:space="0" w:color="auto"/>
        <w:bottom w:val="none" w:sz="0" w:space="0" w:color="auto"/>
        <w:right w:val="none" w:sz="0" w:space="0" w:color="auto"/>
      </w:divBdr>
    </w:div>
    <w:div w:id="1477187198">
      <w:bodyDiv w:val="1"/>
      <w:marLeft w:val="0"/>
      <w:marRight w:val="0"/>
      <w:marTop w:val="0"/>
      <w:marBottom w:val="0"/>
      <w:divBdr>
        <w:top w:val="none" w:sz="0" w:space="0" w:color="auto"/>
        <w:left w:val="none" w:sz="0" w:space="0" w:color="auto"/>
        <w:bottom w:val="none" w:sz="0" w:space="0" w:color="auto"/>
        <w:right w:val="none" w:sz="0" w:space="0" w:color="auto"/>
      </w:divBdr>
    </w:div>
    <w:div w:id="1555044239">
      <w:bodyDiv w:val="1"/>
      <w:marLeft w:val="0"/>
      <w:marRight w:val="0"/>
      <w:marTop w:val="0"/>
      <w:marBottom w:val="0"/>
      <w:divBdr>
        <w:top w:val="none" w:sz="0" w:space="0" w:color="auto"/>
        <w:left w:val="none" w:sz="0" w:space="0" w:color="auto"/>
        <w:bottom w:val="none" w:sz="0" w:space="0" w:color="auto"/>
        <w:right w:val="none" w:sz="0" w:space="0" w:color="auto"/>
      </w:divBdr>
    </w:div>
    <w:div w:id="1601134594">
      <w:bodyDiv w:val="1"/>
      <w:marLeft w:val="0"/>
      <w:marRight w:val="0"/>
      <w:marTop w:val="0"/>
      <w:marBottom w:val="0"/>
      <w:divBdr>
        <w:top w:val="none" w:sz="0" w:space="0" w:color="auto"/>
        <w:left w:val="none" w:sz="0" w:space="0" w:color="auto"/>
        <w:bottom w:val="none" w:sz="0" w:space="0" w:color="auto"/>
        <w:right w:val="none" w:sz="0" w:space="0" w:color="auto"/>
      </w:divBdr>
    </w:div>
    <w:div w:id="1688435934">
      <w:bodyDiv w:val="1"/>
      <w:marLeft w:val="0"/>
      <w:marRight w:val="0"/>
      <w:marTop w:val="0"/>
      <w:marBottom w:val="0"/>
      <w:divBdr>
        <w:top w:val="none" w:sz="0" w:space="0" w:color="auto"/>
        <w:left w:val="none" w:sz="0" w:space="0" w:color="auto"/>
        <w:bottom w:val="none" w:sz="0" w:space="0" w:color="auto"/>
        <w:right w:val="none" w:sz="0" w:space="0" w:color="auto"/>
      </w:divBdr>
    </w:div>
    <w:div w:id="1857766453">
      <w:bodyDiv w:val="1"/>
      <w:marLeft w:val="0"/>
      <w:marRight w:val="0"/>
      <w:marTop w:val="0"/>
      <w:marBottom w:val="0"/>
      <w:divBdr>
        <w:top w:val="none" w:sz="0" w:space="0" w:color="auto"/>
        <w:left w:val="none" w:sz="0" w:space="0" w:color="auto"/>
        <w:bottom w:val="none" w:sz="0" w:space="0" w:color="auto"/>
        <w:right w:val="none" w:sz="0" w:space="0" w:color="auto"/>
      </w:divBdr>
    </w:div>
    <w:div w:id="186917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2169</Words>
  <Characters>12369</Characters>
  <Application>Microsoft Office Word</Application>
  <DocSecurity>0</DocSecurity>
  <Lines>103</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Elisabeta Trifan</cp:lastModifiedBy>
  <cp:revision>2</cp:revision>
  <cp:lastPrinted>2025-05-26T06:53:00Z</cp:lastPrinted>
  <dcterms:created xsi:type="dcterms:W3CDTF">2025-05-26T06:54:00Z</dcterms:created>
  <dcterms:modified xsi:type="dcterms:W3CDTF">2025-05-26T06:54:00Z</dcterms:modified>
</cp:coreProperties>
</file>